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BFF49" w14:textId="77777777" w:rsidR="008E1367" w:rsidRDefault="00CD20BA">
      <w:pPr>
        <w:rPr>
          <w:rFonts w:asciiTheme="minorHAnsi" w:hAnsiTheme="minorHAnsi" w:cstheme="minorHAnsi"/>
          <w:b/>
          <w:bCs/>
          <w:lang w:val="pt-BR" w:eastAsia="zh-CN" w:bidi="ar-SA"/>
        </w:rPr>
      </w:pPr>
      <w:r>
        <w:rPr>
          <w:noProof/>
          <w:sz w:val="20"/>
          <w:szCs w:val="20"/>
          <w:lang w:val="pt-BR" w:eastAsia="pt-BR" w:bidi="ar-SA"/>
        </w:rPr>
        <w:drawing>
          <wp:anchor distT="0" distB="0" distL="114300" distR="114300" simplePos="0" relativeHeight="251660288" behindDoc="1" locked="0" layoutInCell="1" allowOverlap="1" wp14:anchorId="019C2A7F" wp14:editId="5F1700FC">
            <wp:simplePos x="0" y="0"/>
            <wp:positionH relativeFrom="column">
              <wp:posOffset>-247650</wp:posOffset>
            </wp:positionH>
            <wp:positionV relativeFrom="paragraph">
              <wp:posOffset>-126365</wp:posOffset>
            </wp:positionV>
            <wp:extent cx="696595" cy="797560"/>
            <wp:effectExtent l="0" t="0" r="0" b="0"/>
            <wp:wrapNone/>
            <wp:docPr id="3" name="Imagem 3" descr="C:\Users\USUARI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USUARIO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393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108D9BE4" wp14:editId="23A23EB0">
            <wp:simplePos x="0" y="0"/>
            <wp:positionH relativeFrom="column">
              <wp:posOffset>5144770</wp:posOffset>
            </wp:positionH>
            <wp:positionV relativeFrom="paragraph">
              <wp:posOffset>-1270</wp:posOffset>
            </wp:positionV>
            <wp:extent cx="472440" cy="675640"/>
            <wp:effectExtent l="0" t="0" r="0" b="0"/>
            <wp:wrapNone/>
            <wp:docPr id="2" name="Imagem 2" descr="Brasão da P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rasão da PM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222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pt-BR" w:eastAsia="zh-CN" w:bidi="ar-SA"/>
        </w:rPr>
        <w:t xml:space="preserve">                                              </w:t>
      </w:r>
      <w:r>
        <w:rPr>
          <w:rFonts w:asciiTheme="minorHAnsi" w:hAnsiTheme="minorHAnsi" w:cstheme="minorHAnsi"/>
          <w:b/>
          <w:bCs/>
          <w:lang w:val="pt-BR" w:eastAsia="zh-CN" w:bidi="ar-SA"/>
        </w:rPr>
        <w:t>GOVERNO DO ESTADO DO PIAUÍ</w:t>
      </w:r>
    </w:p>
    <w:p w14:paraId="515D8675" w14:textId="77777777" w:rsidR="008E1367" w:rsidRDefault="00CD20BA">
      <w:pPr>
        <w:keepNext/>
        <w:widowControl/>
        <w:tabs>
          <w:tab w:val="center" w:pos="3522"/>
        </w:tabs>
        <w:autoSpaceDE/>
        <w:autoSpaceDN/>
        <w:ind w:right="-97"/>
        <w:jc w:val="center"/>
        <w:outlineLvl w:val="3"/>
        <w:rPr>
          <w:rFonts w:asciiTheme="minorHAnsi" w:eastAsia="Times New Roman" w:hAnsiTheme="minorHAnsi" w:cstheme="minorHAnsi"/>
          <w:b/>
          <w:lang w:val="pt-BR" w:eastAsia="zh-CN" w:bidi="ar-SA"/>
        </w:rPr>
      </w:pPr>
      <w:r>
        <w:rPr>
          <w:rFonts w:asciiTheme="minorHAnsi" w:eastAsia="Times New Roman" w:hAnsiTheme="minorHAnsi" w:cstheme="minorHAnsi"/>
          <w:b/>
          <w:lang w:val="pt-BR" w:eastAsia="zh-CN" w:bidi="ar-SA"/>
        </w:rPr>
        <w:t>POLÍCIA MILITAR DO PIAUÍ</w:t>
      </w:r>
    </w:p>
    <w:p w14:paraId="0BFC28C6" w14:textId="37AADF16" w:rsidR="008E1367" w:rsidRPr="00D842AB" w:rsidRDefault="00204B30">
      <w:pPr>
        <w:keepNext/>
        <w:widowControl/>
        <w:tabs>
          <w:tab w:val="center" w:pos="3522"/>
        </w:tabs>
        <w:autoSpaceDE/>
        <w:autoSpaceDN/>
        <w:ind w:right="-97"/>
        <w:jc w:val="center"/>
        <w:outlineLvl w:val="3"/>
        <w:rPr>
          <w:rFonts w:asciiTheme="minorHAnsi" w:eastAsia="Times New Roman" w:hAnsiTheme="minorHAnsi" w:cstheme="minorHAnsi"/>
          <w:b/>
          <w:lang w:val="pt-BR" w:eastAsia="zh-CN" w:bidi="ar-SA"/>
        </w:rPr>
      </w:pPr>
      <w:r w:rsidRPr="00D842AB">
        <w:rPr>
          <w:rFonts w:asciiTheme="minorHAnsi" w:eastAsia="Times New Roman" w:hAnsiTheme="minorHAnsi" w:cstheme="minorHAnsi"/>
          <w:b/>
          <w:lang w:val="pt-BR" w:eastAsia="zh-CN" w:bidi="ar-SA"/>
        </w:rPr>
        <w:t xml:space="preserve">2º BATALHÃO POLICIAL MILITAR </w:t>
      </w:r>
    </w:p>
    <w:p w14:paraId="139ED62E" w14:textId="3EBD0FD3" w:rsidR="00204B30" w:rsidRPr="00D842AB" w:rsidRDefault="00204B30">
      <w:pPr>
        <w:keepNext/>
        <w:widowControl/>
        <w:tabs>
          <w:tab w:val="center" w:pos="3522"/>
        </w:tabs>
        <w:autoSpaceDE/>
        <w:autoSpaceDN/>
        <w:ind w:right="-97"/>
        <w:jc w:val="center"/>
        <w:outlineLvl w:val="3"/>
        <w:rPr>
          <w:rFonts w:asciiTheme="minorHAnsi" w:eastAsia="Times New Roman" w:hAnsiTheme="minorHAnsi" w:cstheme="minorHAnsi"/>
          <w:b/>
          <w:lang w:val="pt-BR" w:eastAsia="zh-CN" w:bidi="ar-SA"/>
        </w:rPr>
      </w:pPr>
      <w:r w:rsidRPr="00D842AB">
        <w:rPr>
          <w:rFonts w:asciiTheme="minorHAnsi" w:eastAsia="Times New Roman" w:hAnsiTheme="minorHAnsi" w:cstheme="minorHAnsi"/>
          <w:b/>
          <w:lang w:val="pt-BR" w:eastAsia="zh-CN" w:bidi="ar-SA"/>
        </w:rPr>
        <w:t>PARNAÍBA-PI</w:t>
      </w:r>
    </w:p>
    <w:p w14:paraId="2E213253" w14:textId="77777777" w:rsidR="008E1367" w:rsidRPr="00D842AB" w:rsidRDefault="008E1367">
      <w:pPr>
        <w:widowControl/>
        <w:tabs>
          <w:tab w:val="center" w:pos="4252"/>
          <w:tab w:val="right" w:pos="8504"/>
        </w:tabs>
        <w:autoSpaceDE/>
        <w:autoSpaceDN/>
        <w:ind w:right="186"/>
        <w:rPr>
          <w:rFonts w:asciiTheme="minorHAnsi" w:eastAsia="Times New Roman" w:hAnsiTheme="minorHAnsi" w:cstheme="minorHAnsi"/>
          <w:sz w:val="20"/>
          <w:szCs w:val="20"/>
          <w:lang w:val="pt-BR" w:eastAsia="zh-CN" w:bidi="ar-SA"/>
        </w:rPr>
      </w:pPr>
    </w:p>
    <w:tbl>
      <w:tblPr>
        <w:tblStyle w:val="Tabelacomgrade1"/>
        <w:tblW w:w="9223" w:type="dxa"/>
        <w:tblInd w:w="108" w:type="dxa"/>
        <w:tblLook w:val="04A0" w:firstRow="1" w:lastRow="0" w:firstColumn="1" w:lastColumn="0" w:noHBand="0" w:noVBand="1"/>
      </w:tblPr>
      <w:tblGrid>
        <w:gridCol w:w="2552"/>
        <w:gridCol w:w="6671"/>
      </w:tblGrid>
      <w:tr w:rsidR="00D842AB" w:rsidRPr="00D842AB" w14:paraId="37C0E9F9" w14:textId="77777777">
        <w:tc>
          <w:tcPr>
            <w:tcW w:w="9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F6C" w14:textId="77777777" w:rsidR="008E1367" w:rsidRPr="00EB3D48" w:rsidRDefault="00CD20BA">
            <w:pPr>
              <w:widowControl/>
              <w:autoSpaceDE/>
              <w:autoSpaceDN/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PUBLICAÇÃO</w:t>
            </w:r>
          </w:p>
          <w:p w14:paraId="3B8350D6" w14:textId="15C8813F" w:rsidR="008E1367" w:rsidRPr="00EB3D48" w:rsidRDefault="00CD20BA" w:rsidP="00EB3D48">
            <w:pPr>
              <w:widowControl/>
              <w:autoSpaceDE/>
              <w:autoSpaceDN/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AVISO DE 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DISPENSA DE LICITAÇÃO 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 w:rsidR="00EB3D48"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01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EB3D48"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4B30"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4B30"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2º BPM/</w:t>
            </w: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PMPI</w:t>
            </w:r>
          </w:p>
        </w:tc>
      </w:tr>
      <w:tr w:rsidR="00D842AB" w:rsidRPr="00D842AB" w14:paraId="023FEE04" w14:textId="77777777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330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Nº do processo SEI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E18E" w14:textId="02BE2BA2" w:rsidR="008E1367" w:rsidRPr="00EB3D48" w:rsidRDefault="00EB3D48">
            <w:pPr>
              <w:widowControl/>
              <w:autoSpaceDE/>
              <w:autoSpaceDN/>
              <w:spacing w:before="71"/>
              <w:ind w:right="1037"/>
              <w:rPr>
                <w:rFonts w:ascii="Times New Roman" w:hAnsi="Times New Roman" w:cs="Times New Roman"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</w:rPr>
              <w:t>00028.055630/2025-70</w:t>
            </w:r>
          </w:p>
        </w:tc>
      </w:tr>
      <w:tr w:rsidR="00D842AB" w:rsidRPr="00D842AB" w14:paraId="535066CC" w14:textId="77777777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B271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9296" w14:textId="77777777" w:rsidR="008E1367" w:rsidRPr="00EB3D48" w:rsidRDefault="00CD20BA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DISPENSA DE LICITAÇÃO (ART. 75, II DA LEI Nº 14.133/21).</w:t>
            </w:r>
          </w:p>
        </w:tc>
      </w:tr>
      <w:tr w:rsidR="00D842AB" w:rsidRPr="00D842AB" w14:paraId="712FE22C" w14:textId="77777777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5F0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</w:rPr>
              <w:t>Tipo de licitação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2" w14:textId="47DCD7A6" w:rsidR="008E1367" w:rsidRPr="00EB3D48" w:rsidRDefault="00CD20BA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</w:tr>
      <w:tr w:rsidR="00D842AB" w:rsidRPr="00D842AB" w14:paraId="660F79B0" w14:textId="77777777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5CA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Identificação do Licitante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E20" w14:textId="0EF837F2" w:rsidR="008E1367" w:rsidRPr="00EB3D48" w:rsidRDefault="00CD20BA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UG/SIAFE nº 26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  <w:p w14:paraId="2DA32000" w14:textId="5AA913F1" w:rsidR="008E1367" w:rsidRPr="00EB3D48" w:rsidRDefault="00204B30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2º Batalhão Policial Militar da Cidade de Parnaíba/PI</w:t>
            </w:r>
          </w:p>
        </w:tc>
      </w:tr>
      <w:tr w:rsidR="00D842AB" w:rsidRPr="00D842AB" w14:paraId="6546F47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F08" w14:textId="77777777" w:rsidR="008E1367" w:rsidRPr="00EB3D48" w:rsidRDefault="00CD20BA">
            <w:pPr>
              <w:widowControl/>
              <w:autoSpaceDE/>
              <w:autoSpaceDN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sz w:val="24"/>
                <w:szCs w:val="24"/>
              </w:rPr>
              <w:t>Resumo do objeto da licitação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DE7" w14:textId="5344C43A" w:rsidR="008E1367" w:rsidRPr="00EB3D48" w:rsidRDefault="00CD20BA" w:rsidP="00B802C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B3D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 objeto do presente procedimento é a escolha da proposta mais vantajosa para a contratação, por dispensa de licitação, </w:t>
            </w:r>
            <w:r w:rsidR="00204B30" w:rsidRPr="00EB3D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de </w:t>
            </w:r>
            <w:r w:rsidR="00B802C4" w:rsidRPr="00EB3D48">
              <w:rPr>
                <w:rFonts w:ascii="Times New Roman" w:eastAsia="SimSun" w:hAnsi="Times New Roman" w:cs="Times New Roman"/>
                <w:sz w:val="24"/>
                <w:szCs w:val="24"/>
              </w:rPr>
              <w:t>aquisição de</w:t>
            </w:r>
            <w:r w:rsidR="00B802C4" w:rsidRPr="00EB3D4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MATERIAIS PARA MANUTENÇÃO DE BENS IMÓVEIS</w:t>
            </w:r>
            <w:r w:rsidRPr="00EB3D48">
              <w:rPr>
                <w:rFonts w:ascii="Times New Roman" w:eastAsia="SimSun" w:hAnsi="Times New Roman" w:cs="Times New Roman"/>
                <w:sz w:val="24"/>
                <w:szCs w:val="24"/>
              </w:rPr>
              <w:t>, conforme condições, quantidades e exigências estabelecidas neste Aviso de Contratação Direta e seus anexos.</w:t>
            </w:r>
          </w:p>
        </w:tc>
      </w:tr>
      <w:tr w:rsidR="00D842AB" w:rsidRPr="00D842AB" w14:paraId="642A6E3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95B" w14:textId="77777777" w:rsidR="008E1367" w:rsidRPr="00EB3D48" w:rsidRDefault="00CD20BA">
            <w:pPr>
              <w:widowControl/>
              <w:autoSpaceDE/>
              <w:autoSpaceDN/>
              <w:spacing w:before="120"/>
              <w:rPr>
                <w:rFonts w:ascii="Times New Roman" w:hAnsi="Times New Roman" w:cs="Times New Roman"/>
                <w:b/>
                <w:bCs/>
                <w:sz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Local em que os interessados poderão ter acesso ao texto integral do </w:t>
            </w: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aviso da dispensa de Licitação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91F" w14:textId="36FB2DC8" w:rsidR="008E1367" w:rsidRPr="00EB3D48" w:rsidRDefault="00204B30">
            <w:pPr>
              <w:widowControl/>
              <w:autoSpaceDE/>
              <w:autoSpaceDN/>
              <w:spacing w:before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https://www.pm.pi.gov.br/licitacao.php</w:t>
            </w:r>
          </w:p>
        </w:tc>
      </w:tr>
      <w:tr w:rsidR="00D842AB" w:rsidRPr="00D842AB" w14:paraId="55715BF4" w14:textId="77777777">
        <w:trPr>
          <w:trHeight w:val="8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283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</w:t>
            </w: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a conferência </w:t>
            </w: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 propostas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DB7" w14:textId="5B8FADED" w:rsidR="008E1367" w:rsidRPr="00EB3D48" w:rsidRDefault="00B802C4" w:rsidP="00D4632A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D4632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/0</w:t>
            </w:r>
            <w:r w:rsidR="00D4632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46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B30" w:rsidRPr="00EB3D48">
              <w:rPr>
                <w:rFonts w:ascii="Times New Roman" w:hAnsi="Times New Roman" w:cs="Times New Roman"/>
                <w:sz w:val="24"/>
                <w:szCs w:val="24"/>
              </w:rPr>
              <w:t xml:space="preserve"> (data da sessão pública)</w:t>
            </w:r>
          </w:p>
        </w:tc>
      </w:tr>
      <w:tr w:rsidR="00D842AB" w:rsidRPr="00D842AB" w14:paraId="60BEE892" w14:textId="77777777" w:rsidTr="00D4632A">
        <w:trPr>
          <w:trHeight w:val="6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B80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GoBack" w:colFirst="1" w:colLast="1"/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global estimado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D1DC" w14:textId="4ACDD705" w:rsidR="008E1367" w:rsidRPr="00A966B4" w:rsidRDefault="00A966B4" w:rsidP="00D4632A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42.569,60 (quarenta e dois mil,quinhentos e sessenta e nove reais, e sessenta centavos)</w:t>
            </w:r>
          </w:p>
        </w:tc>
      </w:tr>
      <w:bookmarkEnd w:id="0"/>
      <w:tr w:rsidR="00D842AB" w:rsidRPr="00D842AB" w14:paraId="3C458872" w14:textId="77777777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086D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Dotação Orçamentária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9D8" w14:textId="66465A02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06.1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ADMINISTRAÇÃO DA UNIDADE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842AB" w:rsidRPr="00D842AB" w14:paraId="28623262" w14:textId="77777777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100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0B3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500 - Recursos não vinculados de impostos</w:t>
            </w:r>
          </w:p>
        </w:tc>
      </w:tr>
      <w:tr w:rsidR="008E1367" w:rsidRPr="00D842AB" w14:paraId="210D5144" w14:textId="77777777">
        <w:trPr>
          <w:trHeight w:val="6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BA6" w14:textId="77777777" w:rsidR="008E1367" w:rsidRPr="00EB3D48" w:rsidRDefault="00CD20BA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C2E" w14:textId="647E8827" w:rsidR="008E1367" w:rsidRPr="00EB3D48" w:rsidRDefault="00CD20BA" w:rsidP="00B802C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33.90.3</w:t>
            </w:r>
            <w:r w:rsidR="00B802C4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4B30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02C4" w:rsidRPr="00EB3D48">
              <w:rPr>
                <w:rFonts w:ascii="Times New Roman" w:hAnsi="Times New Roman" w:cs="Times New Roman"/>
                <w:bCs/>
                <w:sz w:val="24"/>
                <w:szCs w:val="24"/>
              </w:rPr>
              <w:t>Material de consumo</w:t>
            </w:r>
          </w:p>
        </w:tc>
      </w:tr>
    </w:tbl>
    <w:p w14:paraId="16F36C28" w14:textId="77777777" w:rsidR="008E1367" w:rsidRPr="00D842AB" w:rsidRDefault="008E1367">
      <w:pPr>
        <w:pStyle w:val="Corpodetexto"/>
        <w:ind w:right="1037"/>
        <w:rPr>
          <w:rFonts w:asciiTheme="minorHAnsi" w:hAnsiTheme="minorHAnsi" w:cstheme="minorHAnsi"/>
          <w:b/>
          <w:sz w:val="20"/>
        </w:rPr>
      </w:pPr>
    </w:p>
    <w:p w14:paraId="1388F4D4" w14:textId="0AE05C85" w:rsidR="008E1367" w:rsidRPr="00EB3D48" w:rsidRDefault="00B802C4">
      <w:pPr>
        <w:pStyle w:val="Corpodetexto"/>
        <w:ind w:left="-142" w:right="-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D48">
        <w:rPr>
          <w:rFonts w:ascii="Times New Roman" w:hAnsi="Times New Roman" w:cs="Times New Roman"/>
          <w:b/>
          <w:sz w:val="24"/>
          <w:szCs w:val="24"/>
        </w:rPr>
        <w:t>Parnaíba</w:t>
      </w:r>
      <w:r w:rsidR="00CD20BA" w:rsidRPr="00EB3D48">
        <w:rPr>
          <w:rFonts w:ascii="Times New Roman" w:hAnsi="Times New Roman" w:cs="Times New Roman"/>
          <w:b/>
          <w:sz w:val="24"/>
          <w:szCs w:val="24"/>
        </w:rPr>
        <w:t xml:space="preserve"> – PI, </w:t>
      </w:r>
      <w:r w:rsidR="00D4632A">
        <w:rPr>
          <w:rFonts w:ascii="Times New Roman" w:hAnsi="Times New Roman" w:cs="Times New Roman"/>
          <w:b/>
          <w:sz w:val="24"/>
          <w:szCs w:val="24"/>
        </w:rPr>
        <w:t>02</w:t>
      </w:r>
      <w:r w:rsidR="00CD20BA" w:rsidRPr="00EB3D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D20BA" w:rsidRPr="00EB3D48">
        <w:rPr>
          <w:rFonts w:ascii="Times New Roman" w:hAnsi="Times New Roman" w:cs="Times New Roman"/>
          <w:b/>
          <w:sz w:val="24"/>
          <w:szCs w:val="24"/>
        </w:rPr>
        <w:t>de</w:t>
      </w:r>
      <w:r w:rsidR="00CD20BA" w:rsidRPr="00EB3D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4632A">
        <w:rPr>
          <w:rFonts w:ascii="Times New Roman" w:hAnsi="Times New Roman" w:cs="Times New Roman"/>
          <w:b/>
          <w:sz w:val="24"/>
          <w:szCs w:val="24"/>
          <w:lang w:val="pt-BR"/>
        </w:rPr>
        <w:t>fevereiro</w:t>
      </w:r>
      <w:r w:rsidR="00CD20BA" w:rsidRPr="00EB3D48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D4632A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="00CD20BA" w:rsidRPr="00EB3D48">
        <w:rPr>
          <w:rFonts w:ascii="Times New Roman" w:hAnsi="Times New Roman" w:cs="Times New Roman"/>
          <w:b/>
          <w:sz w:val="24"/>
          <w:szCs w:val="24"/>
        </w:rPr>
        <w:t>.</w:t>
      </w:r>
    </w:p>
    <w:p w14:paraId="082528A2" w14:textId="77777777" w:rsidR="008E1367" w:rsidRPr="00EB3D48" w:rsidRDefault="008E1367">
      <w:pPr>
        <w:pStyle w:val="Corpodetexto"/>
        <w:ind w:left="-142" w:right="-8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48A7F" w14:textId="77777777" w:rsidR="008E1367" w:rsidRPr="00EB3D48" w:rsidRDefault="008E1367">
      <w:pPr>
        <w:pStyle w:val="Corpodetexto"/>
        <w:ind w:left="-142" w:right="-8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1F418" w14:textId="110F49C7" w:rsidR="008E1367" w:rsidRPr="00EB3D48" w:rsidRDefault="00204B30">
      <w:pPr>
        <w:spacing w:line="242" w:lineRule="auto"/>
        <w:ind w:left="-142" w:right="-806"/>
        <w:jc w:val="center"/>
        <w:rPr>
          <w:rFonts w:ascii="Times New Roman" w:hAnsi="Times New Roman" w:cs="Times New Roman"/>
          <w:sz w:val="24"/>
          <w:szCs w:val="24"/>
        </w:rPr>
      </w:pPr>
      <w:r w:rsidRPr="00EB3D48">
        <w:rPr>
          <w:rFonts w:ascii="Times New Roman" w:hAnsi="Times New Roman" w:cs="Times New Roman"/>
          <w:b/>
          <w:sz w:val="24"/>
          <w:szCs w:val="24"/>
        </w:rPr>
        <w:t>INÁCIO WILLIAMS DO NASCIMENTO DELGADO</w:t>
      </w:r>
      <w:r w:rsidRPr="00EB3D48">
        <w:rPr>
          <w:rFonts w:ascii="Times New Roman" w:hAnsi="Times New Roman" w:cs="Times New Roman"/>
          <w:sz w:val="24"/>
          <w:szCs w:val="24"/>
        </w:rPr>
        <w:t xml:space="preserve"> – TEN CEL PM.</w:t>
      </w:r>
    </w:p>
    <w:p w14:paraId="774DFAE8" w14:textId="2C632EBE" w:rsidR="008E1367" w:rsidRPr="00EB3D48" w:rsidRDefault="00CD20BA">
      <w:pPr>
        <w:spacing w:line="242" w:lineRule="auto"/>
        <w:ind w:left="-142" w:right="-80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B3D48">
        <w:rPr>
          <w:rFonts w:ascii="Times New Roman" w:hAnsi="Times New Roman" w:cs="Times New Roman"/>
          <w:sz w:val="24"/>
          <w:szCs w:val="24"/>
          <w:lang w:val="pt-BR"/>
        </w:rPr>
        <w:t xml:space="preserve">Ordenador de Despesa do </w:t>
      </w:r>
      <w:r w:rsidR="00204B30" w:rsidRPr="00EB3D48">
        <w:rPr>
          <w:rFonts w:ascii="Times New Roman" w:hAnsi="Times New Roman" w:cs="Times New Roman"/>
          <w:sz w:val="24"/>
          <w:szCs w:val="24"/>
          <w:lang w:val="pt-BR"/>
        </w:rPr>
        <w:t xml:space="preserve">2º </w:t>
      </w:r>
      <w:r w:rsidRPr="00EB3D48">
        <w:rPr>
          <w:rFonts w:ascii="Times New Roman" w:hAnsi="Times New Roman" w:cs="Times New Roman"/>
          <w:sz w:val="24"/>
          <w:szCs w:val="24"/>
          <w:lang w:val="pt-BR"/>
        </w:rPr>
        <w:t>Batalhão Policial Militar</w:t>
      </w:r>
    </w:p>
    <w:p w14:paraId="0ECA4A97" w14:textId="1ED429EF" w:rsidR="008E1367" w:rsidRPr="00EB3D48" w:rsidRDefault="00204B30" w:rsidP="00204B30">
      <w:pPr>
        <w:spacing w:line="242" w:lineRule="auto"/>
        <w:ind w:left="-142" w:right="-80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B3D48">
        <w:rPr>
          <w:rFonts w:ascii="Times New Roman" w:hAnsi="Times New Roman" w:cs="Times New Roman"/>
          <w:sz w:val="24"/>
          <w:szCs w:val="24"/>
          <w:lang w:val="pt-BR"/>
        </w:rPr>
        <w:t>PARNAÍBA/PI</w:t>
      </w:r>
    </w:p>
    <w:sectPr w:rsidR="008E1367" w:rsidRPr="00EB3D48">
      <w:type w:val="continuous"/>
      <w:pgSz w:w="11910" w:h="16840"/>
      <w:pgMar w:top="7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48"/>
    <w:rsid w:val="00025CEE"/>
    <w:rsid w:val="00040966"/>
    <w:rsid w:val="00091ACF"/>
    <w:rsid w:val="000E5184"/>
    <w:rsid w:val="00102639"/>
    <w:rsid w:val="0012044C"/>
    <w:rsid w:val="00124A62"/>
    <w:rsid w:val="00124AE5"/>
    <w:rsid w:val="00145CE3"/>
    <w:rsid w:val="00162822"/>
    <w:rsid w:val="00193CFA"/>
    <w:rsid w:val="001A6F67"/>
    <w:rsid w:val="001B7DBB"/>
    <w:rsid w:val="001F7F7B"/>
    <w:rsid w:val="00204B30"/>
    <w:rsid w:val="00214AA0"/>
    <w:rsid w:val="0022020E"/>
    <w:rsid w:val="00220727"/>
    <w:rsid w:val="00221D07"/>
    <w:rsid w:val="00230FB7"/>
    <w:rsid w:val="00255305"/>
    <w:rsid w:val="002636B9"/>
    <w:rsid w:val="00267987"/>
    <w:rsid w:val="00274618"/>
    <w:rsid w:val="00286041"/>
    <w:rsid w:val="002B78C6"/>
    <w:rsid w:val="002D3A6F"/>
    <w:rsid w:val="002E4534"/>
    <w:rsid w:val="002F1720"/>
    <w:rsid w:val="002F3862"/>
    <w:rsid w:val="00316859"/>
    <w:rsid w:val="0032658A"/>
    <w:rsid w:val="003425BE"/>
    <w:rsid w:val="0035402C"/>
    <w:rsid w:val="0036252B"/>
    <w:rsid w:val="003A0EC0"/>
    <w:rsid w:val="003C5501"/>
    <w:rsid w:val="003D43E8"/>
    <w:rsid w:val="00411F9D"/>
    <w:rsid w:val="0041507C"/>
    <w:rsid w:val="004234B9"/>
    <w:rsid w:val="004267BF"/>
    <w:rsid w:val="004433FE"/>
    <w:rsid w:val="004504D8"/>
    <w:rsid w:val="00464F65"/>
    <w:rsid w:val="00473C69"/>
    <w:rsid w:val="00480DF8"/>
    <w:rsid w:val="004818D9"/>
    <w:rsid w:val="004C0BF6"/>
    <w:rsid w:val="00502DD3"/>
    <w:rsid w:val="00536693"/>
    <w:rsid w:val="005477C8"/>
    <w:rsid w:val="00566C70"/>
    <w:rsid w:val="005A3C36"/>
    <w:rsid w:val="005F17CF"/>
    <w:rsid w:val="00603648"/>
    <w:rsid w:val="006132BE"/>
    <w:rsid w:val="0063410C"/>
    <w:rsid w:val="00664216"/>
    <w:rsid w:val="006923B8"/>
    <w:rsid w:val="006976C0"/>
    <w:rsid w:val="006A3A89"/>
    <w:rsid w:val="006E7F1E"/>
    <w:rsid w:val="00706B93"/>
    <w:rsid w:val="007218E3"/>
    <w:rsid w:val="007233A3"/>
    <w:rsid w:val="00770E4C"/>
    <w:rsid w:val="00776536"/>
    <w:rsid w:val="007842AC"/>
    <w:rsid w:val="00795A9C"/>
    <w:rsid w:val="007B0F0F"/>
    <w:rsid w:val="007B274B"/>
    <w:rsid w:val="007B6B8A"/>
    <w:rsid w:val="007E22FE"/>
    <w:rsid w:val="007E5FF3"/>
    <w:rsid w:val="007F61A7"/>
    <w:rsid w:val="00804AC8"/>
    <w:rsid w:val="008520E5"/>
    <w:rsid w:val="00864DEF"/>
    <w:rsid w:val="008832A4"/>
    <w:rsid w:val="00892123"/>
    <w:rsid w:val="008C092C"/>
    <w:rsid w:val="008E1367"/>
    <w:rsid w:val="008E6B2C"/>
    <w:rsid w:val="009264D0"/>
    <w:rsid w:val="00934746"/>
    <w:rsid w:val="009423BB"/>
    <w:rsid w:val="0096619D"/>
    <w:rsid w:val="009A231A"/>
    <w:rsid w:val="009A7B85"/>
    <w:rsid w:val="009E5547"/>
    <w:rsid w:val="00A0149B"/>
    <w:rsid w:val="00A10AAF"/>
    <w:rsid w:val="00A34237"/>
    <w:rsid w:val="00A65DDB"/>
    <w:rsid w:val="00A8251C"/>
    <w:rsid w:val="00A865BE"/>
    <w:rsid w:val="00A90523"/>
    <w:rsid w:val="00A966B4"/>
    <w:rsid w:val="00AA6C5B"/>
    <w:rsid w:val="00B4199C"/>
    <w:rsid w:val="00B50263"/>
    <w:rsid w:val="00B64792"/>
    <w:rsid w:val="00B802C4"/>
    <w:rsid w:val="00BA1793"/>
    <w:rsid w:val="00BD2EDF"/>
    <w:rsid w:val="00C165AF"/>
    <w:rsid w:val="00C33300"/>
    <w:rsid w:val="00C56B4F"/>
    <w:rsid w:val="00C72E9A"/>
    <w:rsid w:val="00C96B5B"/>
    <w:rsid w:val="00CB7752"/>
    <w:rsid w:val="00CD20BA"/>
    <w:rsid w:val="00CE1D79"/>
    <w:rsid w:val="00CF0E58"/>
    <w:rsid w:val="00D0168D"/>
    <w:rsid w:val="00D0598D"/>
    <w:rsid w:val="00D36B25"/>
    <w:rsid w:val="00D4632A"/>
    <w:rsid w:val="00D72DED"/>
    <w:rsid w:val="00D842AB"/>
    <w:rsid w:val="00DE401B"/>
    <w:rsid w:val="00E23F5E"/>
    <w:rsid w:val="00E745FD"/>
    <w:rsid w:val="00E76E6B"/>
    <w:rsid w:val="00E815CC"/>
    <w:rsid w:val="00E96FA2"/>
    <w:rsid w:val="00EA2FF6"/>
    <w:rsid w:val="00EB3D48"/>
    <w:rsid w:val="00ED1F11"/>
    <w:rsid w:val="00EE556B"/>
    <w:rsid w:val="00EF5741"/>
    <w:rsid w:val="00F15DE3"/>
    <w:rsid w:val="00F44DE7"/>
    <w:rsid w:val="00F75FB2"/>
    <w:rsid w:val="00F814BC"/>
    <w:rsid w:val="00F847B0"/>
    <w:rsid w:val="00FC1562"/>
    <w:rsid w:val="00FD14CD"/>
    <w:rsid w:val="00FD351C"/>
    <w:rsid w:val="00FE1DB6"/>
    <w:rsid w:val="00FF50EF"/>
    <w:rsid w:val="00FF79A8"/>
    <w:rsid w:val="159B412A"/>
    <w:rsid w:val="1F9824B3"/>
    <w:rsid w:val="213B296F"/>
    <w:rsid w:val="2A581B42"/>
    <w:rsid w:val="2C2F392F"/>
    <w:rsid w:val="365260E1"/>
    <w:rsid w:val="3CBF1FFF"/>
    <w:rsid w:val="494D5CCB"/>
    <w:rsid w:val="4D0933F1"/>
    <w:rsid w:val="50224414"/>
    <w:rsid w:val="61294D0F"/>
    <w:rsid w:val="657E520F"/>
    <w:rsid w:val="67DA67B9"/>
    <w:rsid w:val="6D8E3B64"/>
    <w:rsid w:val="732B4F01"/>
    <w:rsid w:val="737264F3"/>
    <w:rsid w:val="77F5778E"/>
    <w:rsid w:val="7A5F2A75"/>
    <w:rsid w:val="7F3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2FBD2B"/>
  <w15:docId w15:val="{93887668-9E02-461E-BE93-870C4CA3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elacomgrade1">
    <w:name w:val="Tabela com grade1"/>
    <w:basedOn w:val="Tabelanormal"/>
    <w:uiPriority w:val="59"/>
    <w:pPr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SEGURANÇA PUBLICA DO PIAUI</dc:title>
  <dc:creator>SSP-PI</dc:creator>
  <cp:lastModifiedBy>Usuario</cp:lastModifiedBy>
  <cp:revision>5</cp:revision>
  <cp:lastPrinted>2021-04-16T12:18:00Z</cp:lastPrinted>
  <dcterms:created xsi:type="dcterms:W3CDTF">2026-01-30T12:48:00Z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2070-12.2.0.16909</vt:lpwstr>
  </property>
  <property fmtid="{D5CDD505-2E9C-101B-9397-08002B2CF9AE}" pid="6" name="ICV">
    <vt:lpwstr>3B2F995963AE4EAC99EF282796EF67BD_12</vt:lpwstr>
  </property>
</Properties>
</file>