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7F94" w14:paraId="21E528A2" w14:textId="77777777">
        <w:tc>
          <w:tcPr>
            <w:tcW w:w="8522" w:type="dxa"/>
          </w:tcPr>
          <w:p w14:paraId="21E5289D" w14:textId="77777777" w:rsidR="00537F94" w:rsidRDefault="00775A8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t-BR"/>
              </w:rPr>
              <w:t>PROPOSTA ORÇAMENTÁRIA</w:t>
            </w:r>
          </w:p>
          <w:p w14:paraId="21E5289E" w14:textId="77777777" w:rsidR="00537F94" w:rsidRDefault="00537F94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21E5289F" w14:textId="77777777" w:rsidR="00537F94" w:rsidRDefault="00775A8D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RAZÃO SOCIAL: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 xml:space="preserve">INSERIR </w:t>
            </w:r>
          </w:p>
          <w:p w14:paraId="21E528A0" w14:textId="77777777" w:rsidR="00537F94" w:rsidRDefault="00775A8D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  <w:p w14:paraId="21E528A1" w14:textId="77777777" w:rsidR="00537F94" w:rsidRDefault="00775A8D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NOME FANTASIA: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</w:tc>
      </w:tr>
      <w:tr w:rsidR="00537F94" w14:paraId="21E528A6" w14:textId="77777777">
        <w:trPr>
          <w:trHeight w:val="1003"/>
        </w:trPr>
        <w:tc>
          <w:tcPr>
            <w:tcW w:w="8522" w:type="dxa"/>
          </w:tcPr>
          <w:p w14:paraId="21E528A3" w14:textId="77777777" w:rsidR="00537F94" w:rsidRDefault="00775A8D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CLIENTE: 4º BATALHÃO POLICIAL MILITAR</w:t>
            </w:r>
          </w:p>
          <w:p w14:paraId="21E528A4" w14:textId="77777777" w:rsidR="00537F94" w:rsidRDefault="00775A8D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Av. Pedro Marques de Medeiros S/N, Bairro Parque Industrial, CEP: 64.605-500 - Picos - PI.</w:t>
            </w:r>
          </w:p>
          <w:p w14:paraId="21E528A5" w14:textId="77777777" w:rsidR="00537F94" w:rsidRDefault="00775A8D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TELEFONE: (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89) 9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9924-2290</w:t>
            </w:r>
          </w:p>
        </w:tc>
      </w:tr>
    </w:tbl>
    <w:p w14:paraId="21E528A7" w14:textId="77777777" w:rsidR="00537F94" w:rsidRDefault="00537F94"/>
    <w:p w14:paraId="21E528A8" w14:textId="77777777" w:rsidR="00537F94" w:rsidRDefault="00537F94"/>
    <w:p w14:paraId="21E528A9" w14:textId="77777777" w:rsidR="00537F94" w:rsidRDefault="00537F94">
      <w:pPr>
        <w:rPr>
          <w:sz w:val="2"/>
          <w:szCs w:val="2"/>
        </w:rPr>
      </w:pPr>
    </w:p>
    <w:p w14:paraId="21E528AA" w14:textId="77777777" w:rsidR="00537F94" w:rsidRDefault="00775A8D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21E528AB" w14:textId="77777777" w:rsidR="00537F94" w:rsidRDefault="00537F94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5619" w:type="pct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5410"/>
        <w:gridCol w:w="578"/>
        <w:gridCol w:w="900"/>
        <w:gridCol w:w="889"/>
        <w:gridCol w:w="1112"/>
      </w:tblGrid>
      <w:tr w:rsidR="00537F94" w14:paraId="21E528AD" w14:textId="77777777" w:rsidTr="00775A8D">
        <w:trPr>
          <w:tblCellSpacing w:w="0" w:type="dxa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1E528AC" w14:textId="77777777" w:rsidR="00537F94" w:rsidRDefault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LOTE 01</w:t>
            </w:r>
          </w:p>
        </w:tc>
      </w:tr>
      <w:tr w:rsidR="00775A8D" w14:paraId="21E528B4" w14:textId="77777777" w:rsidTr="00775A8D">
        <w:trPr>
          <w:tblCellSpacing w:w="0" w:type="dxa"/>
        </w:trPr>
        <w:tc>
          <w:tcPr>
            <w:tcW w:w="250" w:type="pct"/>
            <w:shd w:val="clear" w:color="auto" w:fill="auto"/>
            <w:vAlign w:val="center"/>
          </w:tcPr>
          <w:p w14:paraId="21E528AE" w14:textId="66E83EEF" w:rsidR="00537F94" w:rsidRDefault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</w:rPr>
              <w:t>º</w:t>
            </w:r>
          </w:p>
        </w:tc>
        <w:tc>
          <w:tcPr>
            <w:tcW w:w="2891" w:type="pct"/>
            <w:shd w:val="clear" w:color="auto" w:fill="auto"/>
            <w:vAlign w:val="center"/>
          </w:tcPr>
          <w:p w14:paraId="21E528AF" w14:textId="77777777" w:rsidR="00537F94" w:rsidRDefault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1E528B0" w14:textId="77777777" w:rsidR="00537F94" w:rsidRDefault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1E528B1" w14:textId="77777777" w:rsidR="00537F94" w:rsidRDefault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1E528B2" w14:textId="77777777" w:rsidR="00537F94" w:rsidRDefault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VLR UNIT.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06DBC41" w14:textId="77777777" w:rsidR="00775A8D" w:rsidRDefault="00775A8D">
            <w:pPr>
              <w:pStyle w:val="NormalWeb"/>
              <w:ind w:left="60" w:right="60"/>
              <w:jc w:val="center"/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 VLR</w:t>
            </w:r>
          </w:p>
          <w:p w14:paraId="21E528B3" w14:textId="3A3A0F67" w:rsidR="00537F94" w:rsidRDefault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TOTAL </w:t>
            </w:r>
          </w:p>
        </w:tc>
      </w:tr>
      <w:tr w:rsidR="00775A8D" w14:paraId="21E528BB" w14:textId="77777777" w:rsidTr="00775A8D">
        <w:trPr>
          <w:tblCellSpacing w:w="0" w:type="dxa"/>
        </w:trPr>
        <w:tc>
          <w:tcPr>
            <w:tcW w:w="250" w:type="pct"/>
            <w:shd w:val="clear" w:color="auto" w:fill="auto"/>
            <w:vAlign w:val="center"/>
          </w:tcPr>
          <w:p w14:paraId="21E528B5" w14:textId="77777777" w:rsidR="00537F94" w:rsidRDefault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1" w:type="pct"/>
            <w:shd w:val="clear" w:color="auto" w:fill="auto"/>
            <w:vAlign w:val="center"/>
          </w:tcPr>
          <w:p w14:paraId="21E528B6" w14:textId="055833CE" w:rsidR="00537F94" w:rsidRDefault="009D126A" w:rsidP="00775A8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9D126A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MANUTENÇÃO/LIMPEZA E HIGIENIZAÇÃO DE AR</w:t>
            </w:r>
            <w:r w:rsidR="00775A8D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</w:t>
            </w:r>
            <w:r w:rsidRPr="009D126A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CONDICIONADO TIPO SPLIT DE 12.000 BTUS COM TROCA DE</w:t>
            </w:r>
            <w:r w:rsidR="00775A8D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</w:t>
            </w:r>
            <w:r w:rsidRPr="009D126A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CAPACITOR DE 30UF + 2,5UF DO VENTILADOR DA</w:t>
            </w:r>
            <w:r w:rsidR="00775A8D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</w:t>
            </w:r>
            <w:r w:rsidRPr="009D126A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CONDENSADORA E DO COMPRESSOR/MOTOR.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1E528B7" w14:textId="77777777" w:rsidR="00537F94" w:rsidRDefault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NID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1E528B8" w14:textId="081AD5D0" w:rsidR="00537F94" w:rsidRDefault="009D126A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1E528B9" w14:textId="77777777" w:rsidR="00537F94" w:rsidRDefault="00537F94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1E528BA" w14:textId="77777777" w:rsidR="00537F94" w:rsidRDefault="00537F94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5A8D" w14:paraId="21E52940" w14:textId="77777777" w:rsidTr="00775A8D">
        <w:trPr>
          <w:tblCellSpacing w:w="0" w:type="dxa"/>
        </w:trPr>
        <w:tc>
          <w:tcPr>
            <w:tcW w:w="250" w:type="pct"/>
            <w:shd w:val="clear" w:color="auto" w:fill="auto"/>
            <w:vAlign w:val="center"/>
          </w:tcPr>
          <w:p w14:paraId="21E5293A" w14:textId="38C7E17F" w:rsidR="00775A8D" w:rsidRDefault="00775A8D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91" w:type="pct"/>
            <w:shd w:val="clear" w:color="auto" w:fill="auto"/>
            <w:vAlign w:val="center"/>
          </w:tcPr>
          <w:p w14:paraId="21E5293B" w14:textId="0F617664" w:rsidR="00775A8D" w:rsidRDefault="00775A8D" w:rsidP="00775A8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232361">
              <w:rPr>
                <w:rFonts w:ascii="Calibri" w:hAnsi="Calibri" w:cs="Calibri"/>
                <w:sz w:val="22"/>
                <w:szCs w:val="22"/>
                <w:lang w:val="pt-BR"/>
              </w:rPr>
              <w:t>MANUTENÇÃO/LIMPEZA E HIGIENIZAÇÃO DE AR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Pr="00232361">
              <w:rPr>
                <w:rFonts w:ascii="Calibri" w:hAnsi="Calibri" w:cs="Calibri"/>
                <w:sz w:val="22"/>
                <w:szCs w:val="22"/>
                <w:lang w:val="pt-BR"/>
              </w:rPr>
              <w:t>CONDICIONADO TIPO SPLIT DE 18.000 BTUS COM TROCA DE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Pr="00232361">
              <w:rPr>
                <w:rFonts w:ascii="Calibri" w:hAnsi="Calibri" w:cs="Calibri"/>
                <w:sz w:val="22"/>
                <w:szCs w:val="22"/>
                <w:lang w:val="pt-BR"/>
              </w:rPr>
              <w:t>CAPACITOR DE 40UF + 2,5UF DO VENTILADOR DA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Pr="00232361">
              <w:rPr>
                <w:rFonts w:ascii="Calibri" w:hAnsi="Calibri" w:cs="Calibri"/>
                <w:sz w:val="22"/>
                <w:szCs w:val="22"/>
                <w:lang w:val="pt-BR"/>
              </w:rPr>
              <w:t>CONDENSADORA E DO COMPRESSOR/MOTOR.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1E5293C" w14:textId="0AE3DC7C" w:rsidR="00775A8D" w:rsidRDefault="00775A8D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1E5293D" w14:textId="75E49248" w:rsidR="00775A8D" w:rsidRDefault="00775A8D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1E5293E" w14:textId="77777777" w:rsidR="00775A8D" w:rsidRDefault="00775A8D" w:rsidP="00775A8D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1E5293F" w14:textId="77777777" w:rsidR="00775A8D" w:rsidRDefault="00775A8D" w:rsidP="00775A8D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5A8D" w14:paraId="21E52947" w14:textId="77777777" w:rsidTr="00775A8D">
        <w:trPr>
          <w:tblCellSpacing w:w="0" w:type="dxa"/>
        </w:trPr>
        <w:tc>
          <w:tcPr>
            <w:tcW w:w="250" w:type="pct"/>
            <w:shd w:val="clear" w:color="auto" w:fill="auto"/>
            <w:vAlign w:val="center"/>
          </w:tcPr>
          <w:p w14:paraId="21E52941" w14:textId="6722A2F2" w:rsidR="00775A8D" w:rsidRDefault="00775A8D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91" w:type="pct"/>
            <w:shd w:val="clear" w:color="auto" w:fill="auto"/>
            <w:vAlign w:val="center"/>
          </w:tcPr>
          <w:p w14:paraId="21E52942" w14:textId="77B8592D" w:rsidR="00775A8D" w:rsidRDefault="00775A8D" w:rsidP="00775A8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775A8D">
              <w:rPr>
                <w:rFonts w:ascii="Calibri" w:hAnsi="Calibri" w:cs="Calibri"/>
                <w:sz w:val="22"/>
                <w:szCs w:val="22"/>
                <w:lang w:val="pt-BR"/>
              </w:rPr>
              <w:t>MANUTENÇÃO/LIMPEZA E HIGIENIZAÇÃO DE AR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Pr="00775A8D">
              <w:rPr>
                <w:rFonts w:ascii="Calibri" w:hAnsi="Calibri" w:cs="Calibri"/>
                <w:sz w:val="22"/>
                <w:szCs w:val="22"/>
                <w:lang w:val="pt-BR"/>
              </w:rPr>
              <w:t>CONDICIONADO TIPO SPLIT DE 36.000 BTUS COM TROCA DE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Pr="00775A8D">
              <w:rPr>
                <w:rFonts w:ascii="Calibri" w:hAnsi="Calibri" w:cs="Calibri"/>
                <w:sz w:val="22"/>
                <w:szCs w:val="22"/>
                <w:lang w:val="pt-BR"/>
              </w:rPr>
              <w:t>CAPACITOR DO VENTILADOR DA CONDENSADORA COM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Pr="00775A8D">
              <w:rPr>
                <w:rFonts w:ascii="Calibri" w:hAnsi="Calibri" w:cs="Calibri"/>
                <w:sz w:val="22"/>
                <w:szCs w:val="22"/>
                <w:lang w:val="pt-BR"/>
              </w:rPr>
              <w:t>POTÊNCIA DE 5UF E CAPACITOR DE POTÊNCIA 55UF DO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Pr="00775A8D">
              <w:rPr>
                <w:rFonts w:ascii="Calibri" w:hAnsi="Calibri" w:cs="Calibri"/>
                <w:sz w:val="22"/>
                <w:szCs w:val="22"/>
                <w:lang w:val="pt-BR"/>
              </w:rPr>
              <w:t>COMPRESSOR/MOTOR.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1E52943" w14:textId="6866217F" w:rsidR="00775A8D" w:rsidRDefault="00775A8D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1E52944" w14:textId="5CCCD302" w:rsidR="00775A8D" w:rsidRDefault="00775A8D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1E52945" w14:textId="77777777" w:rsidR="00775A8D" w:rsidRDefault="00775A8D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1E52946" w14:textId="77777777" w:rsidR="00775A8D" w:rsidRDefault="00775A8D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5A8D" w14:paraId="21E52997" w14:textId="77777777" w:rsidTr="00775A8D">
        <w:trPr>
          <w:tblCellSpacing w:w="0" w:type="dxa"/>
        </w:trPr>
        <w:tc>
          <w:tcPr>
            <w:tcW w:w="4406" w:type="pct"/>
            <w:gridSpan w:val="5"/>
            <w:shd w:val="clear" w:color="auto" w:fill="auto"/>
            <w:vAlign w:val="center"/>
          </w:tcPr>
          <w:p w14:paraId="21E52995" w14:textId="77777777" w:rsidR="00775A8D" w:rsidRDefault="00775A8D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TOTAL DE REFERÊNCIA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1E52996" w14:textId="77777777" w:rsidR="00775A8D" w:rsidRDefault="00775A8D" w:rsidP="00775A8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 R$            </w:t>
            </w:r>
          </w:p>
        </w:tc>
      </w:tr>
    </w:tbl>
    <w:p w14:paraId="21E52998" w14:textId="77777777" w:rsidR="00537F94" w:rsidRDefault="00537F94">
      <w:pPr>
        <w:jc w:val="center"/>
        <w:rPr>
          <w:sz w:val="32"/>
          <w:szCs w:val="32"/>
          <w:u w:val="single"/>
          <w:lang w:val="pt-BR"/>
        </w:rPr>
      </w:pPr>
    </w:p>
    <w:p w14:paraId="21E52999" w14:textId="77777777" w:rsidR="00537F94" w:rsidRDefault="00537F94">
      <w:pPr>
        <w:jc w:val="both"/>
        <w:rPr>
          <w:sz w:val="32"/>
          <w:szCs w:val="32"/>
          <w:u w:val="single"/>
          <w:lang w:val="pt-BR"/>
        </w:rPr>
      </w:pPr>
    </w:p>
    <w:p w14:paraId="21E5299A" w14:textId="77777777" w:rsidR="00537F94" w:rsidRDefault="00537F94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21E5299B" w14:textId="77777777" w:rsidR="00537F94" w:rsidRDefault="00537F94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21E5299C" w14:textId="77777777" w:rsidR="00537F94" w:rsidRDefault="00537F94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21E5299D" w14:textId="77777777" w:rsidR="00537F94" w:rsidRDefault="00775A8D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21E5299E" w14:textId="77777777" w:rsidR="00537F94" w:rsidRDefault="00775A8D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21E5299F" w14:textId="77777777" w:rsidR="00537F94" w:rsidRDefault="00537F94">
      <w:pPr>
        <w:jc w:val="center"/>
        <w:rPr>
          <w:sz w:val="32"/>
          <w:szCs w:val="32"/>
          <w:u w:val="single"/>
          <w:lang w:val="pt-BR"/>
        </w:rPr>
      </w:pPr>
    </w:p>
    <w:sectPr w:rsidR="00537F9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875821"/>
    <w:rsid w:val="00063F5F"/>
    <w:rsid w:val="00232361"/>
    <w:rsid w:val="002341FE"/>
    <w:rsid w:val="00537F94"/>
    <w:rsid w:val="00775A8D"/>
    <w:rsid w:val="009D126A"/>
    <w:rsid w:val="00A8269E"/>
    <w:rsid w:val="07986E84"/>
    <w:rsid w:val="0E796DAE"/>
    <w:rsid w:val="20DC7D01"/>
    <w:rsid w:val="32450080"/>
    <w:rsid w:val="40806819"/>
    <w:rsid w:val="537E79EC"/>
    <w:rsid w:val="5CAC712B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5289D"/>
  <w15:docId w15:val="{A189B1FE-16B2-4AFE-ABCB-6C10B168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Tesouraria - Picos</cp:lastModifiedBy>
  <cp:revision>6</cp:revision>
  <dcterms:created xsi:type="dcterms:W3CDTF">2024-05-17T14:37:00Z</dcterms:created>
  <dcterms:modified xsi:type="dcterms:W3CDTF">2025-08-08T15:08:00Z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