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A994A" w14:textId="77777777" w:rsidR="004319ED" w:rsidRDefault="004319ED" w:rsidP="004319ED">
      <w:pPr>
        <w:jc w:val="center"/>
        <w:rPr>
          <w:rFonts w:ascii="Times New Roman" w:hAnsi="Times New Roman" w:cstheme="minorHAnsi"/>
          <w:b/>
          <w:bCs/>
          <w:sz w:val="24"/>
          <w:lang w:val="pt-BR" w:eastAsia="zh-CN" w:bidi="ar-SA"/>
        </w:rPr>
      </w:pPr>
      <w:r w:rsidRPr="00991880">
        <w:rPr>
          <w:rFonts w:ascii="Times New Roman" w:hAnsi="Times New Roman"/>
          <w:noProof/>
          <w:sz w:val="24"/>
          <w:szCs w:val="20"/>
          <w:lang w:val="pt-BR" w:eastAsia="pt-BR" w:bidi="ar-SA"/>
        </w:rPr>
        <w:drawing>
          <wp:anchor distT="0" distB="0" distL="114300" distR="114300" simplePos="0" relativeHeight="251659264" behindDoc="1" locked="0" layoutInCell="1" allowOverlap="1" wp14:anchorId="0C48C1A1" wp14:editId="5E38F5C2">
            <wp:simplePos x="0" y="0"/>
            <wp:positionH relativeFrom="column">
              <wp:posOffset>-247650</wp:posOffset>
            </wp:positionH>
            <wp:positionV relativeFrom="paragraph">
              <wp:posOffset>-126365</wp:posOffset>
            </wp:positionV>
            <wp:extent cx="696595" cy="797560"/>
            <wp:effectExtent l="0" t="0" r="0" b="0"/>
            <wp:wrapNone/>
            <wp:docPr id="3" name="Imagem 3" descr="C:\Users\USUARIO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C:\Users\USUARIO\Desktop\image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6393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1880">
        <w:rPr>
          <w:rFonts w:ascii="Times New Roman" w:hAnsi="Times New Roman"/>
          <w:noProof/>
          <w:sz w:val="24"/>
          <w:lang w:val="pt-BR" w:eastAsia="pt-BR" w:bidi="ar-SA"/>
        </w:rPr>
        <w:drawing>
          <wp:anchor distT="0" distB="0" distL="114300" distR="114300" simplePos="0" relativeHeight="251657216" behindDoc="0" locked="0" layoutInCell="1" allowOverlap="1" wp14:anchorId="4A38FD20" wp14:editId="075392D0">
            <wp:simplePos x="0" y="0"/>
            <wp:positionH relativeFrom="column">
              <wp:posOffset>5144770</wp:posOffset>
            </wp:positionH>
            <wp:positionV relativeFrom="paragraph">
              <wp:posOffset>-1270</wp:posOffset>
            </wp:positionV>
            <wp:extent cx="472440" cy="675640"/>
            <wp:effectExtent l="0" t="0" r="0" b="0"/>
            <wp:wrapNone/>
            <wp:docPr id="2" name="Imagem 2" descr="Brasão da P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Brasão da PMP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222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1880">
        <w:rPr>
          <w:rFonts w:ascii="Times New Roman" w:hAnsi="Times New Roman" w:cstheme="minorHAnsi"/>
          <w:b/>
          <w:bCs/>
          <w:sz w:val="24"/>
          <w:lang w:val="pt-BR" w:eastAsia="zh-CN" w:bidi="ar-SA"/>
        </w:rPr>
        <w:t>GOVERNO DO ESTADO DO PIAUÍ</w:t>
      </w:r>
    </w:p>
    <w:p w14:paraId="5F878891" w14:textId="77777777" w:rsidR="004319ED" w:rsidRDefault="004319ED" w:rsidP="004319ED">
      <w:pPr>
        <w:jc w:val="center"/>
        <w:rPr>
          <w:rFonts w:ascii="Times New Roman" w:eastAsia="Times New Roman" w:hAnsi="Times New Roman" w:cstheme="minorHAnsi"/>
          <w:b/>
          <w:sz w:val="24"/>
          <w:lang w:val="pt-BR" w:eastAsia="zh-CN" w:bidi="ar-SA"/>
        </w:rPr>
      </w:pPr>
      <w:r w:rsidRPr="00991880">
        <w:rPr>
          <w:rFonts w:ascii="Times New Roman" w:eastAsia="Times New Roman" w:hAnsi="Times New Roman" w:cstheme="minorHAnsi"/>
          <w:b/>
          <w:sz w:val="24"/>
          <w:lang w:val="pt-BR" w:eastAsia="zh-CN" w:bidi="ar-SA"/>
        </w:rPr>
        <w:t>POLÍCIA MILITAR DO PIAUÍ</w:t>
      </w:r>
    </w:p>
    <w:p w14:paraId="6D8F16F6" w14:textId="77777777" w:rsidR="004319ED" w:rsidRDefault="004319ED" w:rsidP="004319ED">
      <w:pPr>
        <w:jc w:val="center"/>
        <w:rPr>
          <w:rFonts w:ascii="Times New Roman" w:eastAsia="Times New Roman" w:hAnsi="Times New Roman" w:cstheme="minorHAnsi"/>
          <w:b/>
          <w:sz w:val="24"/>
          <w:lang w:val="pt-BR" w:eastAsia="zh-CN" w:bidi="ar-SA"/>
        </w:rPr>
      </w:pPr>
      <w:r>
        <w:rPr>
          <w:rFonts w:ascii="Times New Roman" w:eastAsia="Times New Roman" w:hAnsi="Times New Roman" w:cstheme="minorHAnsi"/>
          <w:b/>
          <w:sz w:val="24"/>
          <w:lang w:val="pt-BR" w:eastAsia="zh-CN" w:bidi="ar-SA"/>
        </w:rPr>
        <w:t>2</w:t>
      </w:r>
      <w:r w:rsidRPr="00991880">
        <w:rPr>
          <w:rFonts w:ascii="Times New Roman" w:eastAsia="Times New Roman" w:hAnsi="Times New Roman" w:cstheme="minorHAnsi"/>
          <w:b/>
          <w:sz w:val="24"/>
          <w:lang w:val="pt-BR" w:eastAsia="zh-CN" w:bidi="ar-SA"/>
        </w:rPr>
        <w:t>4º BATALHÃO POLICIAL MILITAR</w:t>
      </w:r>
    </w:p>
    <w:p w14:paraId="2570D7FA" w14:textId="77777777" w:rsidR="004319ED" w:rsidRPr="00991880" w:rsidRDefault="004319ED" w:rsidP="004319ED">
      <w:pPr>
        <w:jc w:val="center"/>
        <w:rPr>
          <w:rFonts w:ascii="Times New Roman" w:eastAsia="Times New Roman" w:hAnsi="Times New Roman" w:cstheme="minorHAnsi"/>
          <w:b/>
          <w:sz w:val="24"/>
          <w:lang w:val="pt-BR" w:eastAsia="zh-CN" w:bidi="ar-SA"/>
        </w:rPr>
      </w:pPr>
      <w:r>
        <w:rPr>
          <w:rFonts w:ascii="Times New Roman" w:eastAsia="Times New Roman" w:hAnsi="Times New Roman" w:cstheme="minorHAnsi"/>
          <w:b/>
          <w:sz w:val="24"/>
          <w:lang w:val="pt-BR" w:eastAsia="zh-CN" w:bidi="ar-SA"/>
        </w:rPr>
        <w:t>LUIS CORREIA</w:t>
      </w:r>
      <w:r w:rsidRPr="00991880">
        <w:rPr>
          <w:rFonts w:ascii="Times New Roman" w:eastAsia="Times New Roman" w:hAnsi="Times New Roman" w:cstheme="minorHAnsi"/>
          <w:b/>
          <w:sz w:val="24"/>
          <w:lang w:val="pt-BR" w:eastAsia="zh-CN" w:bidi="ar-SA"/>
        </w:rPr>
        <w:t>/PI</w:t>
      </w:r>
    </w:p>
    <w:p w14:paraId="78986AEA" w14:textId="2C33F567" w:rsidR="00495274" w:rsidRDefault="004319ED" w:rsidP="004319ED">
      <w:pPr>
        <w:widowControl/>
        <w:tabs>
          <w:tab w:val="center" w:pos="4252"/>
          <w:tab w:val="right" w:pos="8504"/>
        </w:tabs>
        <w:autoSpaceDE/>
        <w:autoSpaceDN/>
        <w:ind w:right="186"/>
        <w:jc w:val="center"/>
        <w:rPr>
          <w:rFonts w:ascii="Times New Roman" w:eastAsia="Times New Roman" w:hAnsi="Times New Roman" w:cstheme="minorHAnsi"/>
          <w:b/>
          <w:sz w:val="24"/>
          <w:u w:val="single"/>
          <w:lang w:val="pt-BR" w:eastAsia="zh-CN" w:bidi="ar-SA"/>
        </w:rPr>
      </w:pPr>
      <w:r w:rsidRPr="00991880">
        <w:rPr>
          <w:rFonts w:ascii="Times New Roman" w:eastAsia="Times New Roman" w:hAnsi="Times New Roman" w:cstheme="minorHAnsi"/>
          <w:b/>
          <w:sz w:val="24"/>
          <w:u w:val="single"/>
          <w:lang w:val="pt-BR" w:eastAsia="zh-CN" w:bidi="ar-SA"/>
        </w:rPr>
        <w:t>UG/SIAFE nº 2601</w:t>
      </w:r>
      <w:r>
        <w:rPr>
          <w:rFonts w:ascii="Times New Roman" w:eastAsia="Times New Roman" w:hAnsi="Times New Roman" w:cstheme="minorHAnsi"/>
          <w:b/>
          <w:sz w:val="24"/>
          <w:u w:val="single"/>
          <w:lang w:val="pt-BR" w:eastAsia="zh-CN" w:bidi="ar-SA"/>
        </w:rPr>
        <w:t>14</w:t>
      </w:r>
    </w:p>
    <w:p w14:paraId="605A40F7" w14:textId="77777777" w:rsidR="004319ED" w:rsidRDefault="004319ED" w:rsidP="004319ED">
      <w:pPr>
        <w:widowControl/>
        <w:tabs>
          <w:tab w:val="center" w:pos="4252"/>
          <w:tab w:val="right" w:pos="8504"/>
        </w:tabs>
        <w:autoSpaceDE/>
        <w:autoSpaceDN/>
        <w:ind w:right="186"/>
        <w:jc w:val="center"/>
        <w:rPr>
          <w:rFonts w:asciiTheme="minorHAnsi" w:eastAsia="Times New Roman" w:hAnsiTheme="minorHAnsi" w:cstheme="minorHAnsi"/>
          <w:sz w:val="20"/>
          <w:szCs w:val="20"/>
          <w:lang w:val="pt-BR" w:eastAsia="zh-CN" w:bidi="ar-SA"/>
        </w:rPr>
      </w:pPr>
    </w:p>
    <w:tbl>
      <w:tblPr>
        <w:tblStyle w:val="Tabelacomgrade1"/>
        <w:tblW w:w="9223" w:type="dxa"/>
        <w:jc w:val="center"/>
        <w:tblLook w:val="04A0" w:firstRow="1" w:lastRow="0" w:firstColumn="1" w:lastColumn="0" w:noHBand="0" w:noVBand="1"/>
      </w:tblPr>
      <w:tblGrid>
        <w:gridCol w:w="2552"/>
        <w:gridCol w:w="6671"/>
      </w:tblGrid>
      <w:tr w:rsidR="00495274" w14:paraId="78986AED" w14:textId="77777777" w:rsidTr="00752520">
        <w:trPr>
          <w:jc w:val="center"/>
        </w:trPr>
        <w:tc>
          <w:tcPr>
            <w:tcW w:w="9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6AEB" w14:textId="77777777" w:rsidR="00495274" w:rsidRPr="00752520" w:rsidRDefault="0099183B" w:rsidP="00752520">
            <w:pPr>
              <w:widowControl/>
              <w:autoSpaceDE/>
              <w:autoSpaceDN/>
              <w:spacing w:before="120"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75252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PUBLICAÇÃO</w:t>
            </w:r>
          </w:p>
          <w:p w14:paraId="78986AEC" w14:textId="5A813130" w:rsidR="00495274" w:rsidRPr="00752520" w:rsidRDefault="0099183B" w:rsidP="00752520">
            <w:pPr>
              <w:widowControl/>
              <w:autoSpaceDE/>
              <w:autoSpaceDN/>
              <w:spacing w:before="120"/>
              <w:ind w:firstLine="2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2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AVISO DE </w:t>
            </w:r>
            <w:r w:rsidRPr="0075252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 xml:space="preserve">DISPENSA DE LICITAÇÃO </w:t>
            </w:r>
            <w:r w:rsidRPr="00752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Nº </w:t>
            </w:r>
            <w:r w:rsidRPr="0075252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00</w:t>
            </w:r>
            <w:r w:rsidR="00752520" w:rsidRPr="0075252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5</w:t>
            </w:r>
            <w:r w:rsidRPr="00752520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Pr="0075252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4</w:t>
            </w:r>
            <w:r w:rsidRPr="007525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4319ED" w:rsidRPr="0075252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52520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4º BPM/</w:t>
            </w:r>
            <w:r w:rsidRPr="00752520">
              <w:rPr>
                <w:rFonts w:ascii="Times New Roman" w:hAnsi="Times New Roman" w:cs="Times New Roman"/>
                <w:b/>
                <w:sz w:val="24"/>
                <w:szCs w:val="24"/>
              </w:rPr>
              <w:t>PMPI</w:t>
            </w:r>
          </w:p>
        </w:tc>
      </w:tr>
      <w:tr w:rsidR="00495274" w14:paraId="78986AF0" w14:textId="77777777" w:rsidTr="00752520">
        <w:trPr>
          <w:trHeight w:val="519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AEE" w14:textId="77777777" w:rsidR="00495274" w:rsidRPr="00074CAA" w:rsidRDefault="0099183B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CAA">
              <w:rPr>
                <w:rFonts w:ascii="Times New Roman" w:hAnsi="Times New Roman" w:cs="Times New Roman"/>
                <w:b/>
                <w:sz w:val="24"/>
                <w:szCs w:val="24"/>
              </w:rPr>
              <w:t>Nº do processo SEI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AEF" w14:textId="2EFE3A18" w:rsidR="00495274" w:rsidRPr="00752520" w:rsidRDefault="00752520">
            <w:pPr>
              <w:widowControl/>
              <w:autoSpaceDE/>
              <w:autoSpaceDN/>
              <w:spacing w:before="71"/>
              <w:ind w:right="1037"/>
              <w:rPr>
                <w:rFonts w:ascii="Times New Roman" w:hAnsi="Times New Roman" w:cs="Times New Roman"/>
                <w:sz w:val="24"/>
                <w:szCs w:val="24"/>
              </w:rPr>
            </w:pPr>
            <w:r w:rsidRPr="00752520">
              <w:rPr>
                <w:rFonts w:ascii="Times New Roman" w:hAnsi="Times New Roman" w:cs="Times New Roman"/>
                <w:sz w:val="24"/>
                <w:szCs w:val="24"/>
              </w:rPr>
              <w:t>00028.036393/2024-67</w:t>
            </w:r>
          </w:p>
        </w:tc>
      </w:tr>
      <w:tr w:rsidR="00495274" w14:paraId="78986AF3" w14:textId="77777777" w:rsidTr="00752520">
        <w:trPr>
          <w:trHeight w:val="414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AF1" w14:textId="77777777" w:rsidR="00495274" w:rsidRDefault="0099183B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Modalidade de Licitação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AF2" w14:textId="77777777" w:rsidR="00495274" w:rsidRPr="00752520" w:rsidRDefault="0099183B">
            <w:pPr>
              <w:widowControl/>
              <w:autoSpaceDE/>
              <w:autoSpaceDN/>
              <w:jc w:val="left"/>
              <w:rPr>
                <w:rFonts w:ascii="Times New Roman" w:hAnsi="Times New Roman" w:cs="Times New Roman"/>
                <w:sz w:val="24"/>
                <w:lang w:val="pt-BR"/>
              </w:rPr>
            </w:pPr>
            <w:r w:rsidRPr="00752520">
              <w:rPr>
                <w:rFonts w:ascii="Times New Roman" w:hAnsi="Times New Roman" w:cs="Times New Roman"/>
                <w:sz w:val="24"/>
                <w:lang w:val="pt-BR"/>
              </w:rPr>
              <w:t>DISPENSA DE LICITAÇÃO (ART. 75, II DA LEI Nº 14.133/21).</w:t>
            </w:r>
          </w:p>
        </w:tc>
      </w:tr>
      <w:tr w:rsidR="00495274" w14:paraId="78986AF6" w14:textId="77777777" w:rsidTr="00752520">
        <w:trPr>
          <w:trHeight w:val="42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AF4" w14:textId="77777777" w:rsidR="00495274" w:rsidRDefault="0099183B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Tipo de licitação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AF5" w14:textId="77777777" w:rsidR="00495274" w:rsidRPr="00752520" w:rsidRDefault="0099183B">
            <w:pPr>
              <w:widowControl/>
              <w:autoSpaceDE/>
              <w:autoSpaceDN/>
              <w:jc w:val="left"/>
              <w:rPr>
                <w:rFonts w:ascii="Times New Roman" w:hAnsi="Times New Roman" w:cs="Times New Roman"/>
                <w:sz w:val="24"/>
              </w:rPr>
            </w:pPr>
            <w:r w:rsidRPr="00752520">
              <w:rPr>
                <w:rFonts w:ascii="Times New Roman" w:hAnsi="Times New Roman" w:cs="Times New Roman"/>
                <w:sz w:val="24"/>
              </w:rPr>
              <w:t>Menor Preço</w:t>
            </w:r>
          </w:p>
        </w:tc>
      </w:tr>
      <w:tr w:rsidR="00495274" w14:paraId="78986AFA" w14:textId="77777777" w:rsidTr="00752520">
        <w:trPr>
          <w:trHeight w:val="523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AF7" w14:textId="77777777" w:rsidR="00495274" w:rsidRDefault="0099183B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Identificação do Licitante 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AF8" w14:textId="7B83A37E" w:rsidR="00495274" w:rsidRPr="00752520" w:rsidRDefault="0099183B">
            <w:pPr>
              <w:widowControl/>
              <w:autoSpaceDE/>
              <w:autoSpaceDN/>
              <w:jc w:val="left"/>
              <w:rPr>
                <w:rFonts w:ascii="Times New Roman" w:hAnsi="Times New Roman" w:cs="Times New Roman"/>
                <w:sz w:val="24"/>
                <w:lang w:val="pt-BR"/>
              </w:rPr>
            </w:pPr>
            <w:r w:rsidRPr="00752520">
              <w:rPr>
                <w:rFonts w:ascii="Times New Roman" w:hAnsi="Times New Roman" w:cs="Times New Roman"/>
                <w:sz w:val="24"/>
                <w:lang w:val="pt-BR"/>
              </w:rPr>
              <w:t>UG/SIAFE nº</w:t>
            </w:r>
            <w:r w:rsidRPr="00752520">
              <w:rPr>
                <w:rFonts w:ascii="Times New Roman" w:hAnsi="Times New Roman" w:cs="Times New Roman"/>
                <w:color w:val="FF0000"/>
                <w:sz w:val="24"/>
                <w:lang w:val="pt-BR"/>
              </w:rPr>
              <w:t xml:space="preserve"> </w:t>
            </w:r>
            <w:r w:rsidRPr="00752520">
              <w:rPr>
                <w:rFonts w:ascii="Times New Roman" w:hAnsi="Times New Roman" w:cs="Times New Roman"/>
                <w:sz w:val="24"/>
                <w:lang w:val="pt-BR"/>
              </w:rPr>
              <w:t>261</w:t>
            </w:r>
            <w:r w:rsidR="004319ED" w:rsidRPr="00752520">
              <w:rPr>
                <w:rFonts w:ascii="Times New Roman" w:hAnsi="Times New Roman" w:cs="Times New Roman"/>
                <w:sz w:val="24"/>
                <w:lang w:val="pt-BR"/>
              </w:rPr>
              <w:t>14</w:t>
            </w:r>
          </w:p>
          <w:p w14:paraId="78986AF9" w14:textId="58964428" w:rsidR="00495274" w:rsidRPr="00752520" w:rsidRDefault="004319ED">
            <w:pPr>
              <w:widowControl/>
              <w:autoSpaceDE/>
              <w:autoSpaceDN/>
              <w:jc w:val="left"/>
              <w:rPr>
                <w:rFonts w:ascii="Times New Roman" w:hAnsi="Times New Roman" w:cs="Times New Roman"/>
                <w:sz w:val="24"/>
                <w:lang w:val="pt-BR"/>
              </w:rPr>
            </w:pPr>
            <w:r w:rsidRPr="00752520">
              <w:rPr>
                <w:rFonts w:ascii="Times New Roman" w:hAnsi="Times New Roman" w:cs="Times New Roman"/>
                <w:sz w:val="24"/>
                <w:lang w:val="pt-BR"/>
              </w:rPr>
              <w:t>2</w:t>
            </w:r>
            <w:r w:rsidR="0099183B" w:rsidRPr="00752520">
              <w:rPr>
                <w:rFonts w:ascii="Times New Roman" w:hAnsi="Times New Roman" w:cs="Times New Roman"/>
                <w:sz w:val="24"/>
                <w:lang w:val="pt-BR"/>
              </w:rPr>
              <w:t xml:space="preserve">4º Batalhão Policial Militar da Cidade de </w:t>
            </w:r>
            <w:r w:rsidRPr="00752520">
              <w:rPr>
                <w:rFonts w:ascii="Times New Roman" w:hAnsi="Times New Roman" w:cs="Times New Roman"/>
                <w:sz w:val="24"/>
                <w:lang w:val="pt-BR"/>
              </w:rPr>
              <w:t>Luís Correia</w:t>
            </w:r>
            <w:r w:rsidR="0099183B" w:rsidRPr="00752520">
              <w:rPr>
                <w:rFonts w:ascii="Times New Roman" w:hAnsi="Times New Roman" w:cs="Times New Roman"/>
                <w:sz w:val="24"/>
                <w:lang w:val="pt-BR"/>
              </w:rPr>
              <w:t>/PI</w:t>
            </w:r>
          </w:p>
        </w:tc>
      </w:tr>
      <w:tr w:rsidR="00495274" w14:paraId="78986AFD" w14:textId="77777777" w:rsidTr="00752520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AFB" w14:textId="77777777" w:rsidR="00495274" w:rsidRDefault="0099183B">
            <w:pPr>
              <w:widowControl/>
              <w:autoSpaceDE/>
              <w:autoSpaceDN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Resumo do objeto da licitação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AFC" w14:textId="5116F0F6" w:rsidR="00495274" w:rsidRPr="00752520" w:rsidRDefault="0099183B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</w:rPr>
            </w:pPr>
            <w:r w:rsidRPr="0075252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O objeto do presente procedimento é a escolha da proposta mais vantajosa para a </w:t>
            </w:r>
            <w:r w:rsidR="00752520" w:rsidRPr="0075252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contratação</w:t>
            </w:r>
            <w:r w:rsidRPr="007525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/>
              </w:rPr>
              <w:t xml:space="preserve">, por dispensa de licitação, </w:t>
            </w:r>
            <w:r w:rsidR="00752520" w:rsidRPr="007525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/>
              </w:rPr>
              <w:t xml:space="preserve">de </w:t>
            </w:r>
            <w:r w:rsidR="00752520" w:rsidRPr="00752520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SERVIÇOS DE MANUTENÇÃO E CONSERVAÇÃO DE SPLITS</w:t>
            </w:r>
            <w:r w:rsidRPr="00752520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pt-BR"/>
              </w:rPr>
              <w:t>, conforme condições</w:t>
            </w:r>
            <w:r w:rsidRPr="00752520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, quantidades e exigências estabelecidas neste Aviso de Contratação Direta e seus anexos.</w:t>
            </w:r>
          </w:p>
        </w:tc>
      </w:tr>
      <w:tr w:rsidR="00495274" w14:paraId="78986B00" w14:textId="77777777" w:rsidTr="00752520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6AFE" w14:textId="77777777" w:rsidR="00495274" w:rsidRDefault="0099183B">
            <w:pPr>
              <w:widowControl/>
              <w:autoSpaceDE/>
              <w:autoSpaceDN/>
              <w:spacing w:before="120"/>
              <w:rPr>
                <w:rFonts w:ascii="Times New Roman" w:hAnsi="Times New Roman" w:cs="Times New Roman"/>
                <w:b/>
                <w:bCs/>
                <w:sz w:val="24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Local em que os interessados poderão ter acesso ao texto integral do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aviso da dispensa de Licitação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AFF" w14:textId="77777777" w:rsidR="00495274" w:rsidRPr="00752520" w:rsidRDefault="0099183B">
            <w:pPr>
              <w:widowControl/>
              <w:autoSpaceDE/>
              <w:autoSpaceDN/>
              <w:spacing w:before="120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752520">
              <w:rPr>
                <w:rFonts w:ascii="Times New Roman" w:hAnsi="Times New Roman" w:cs="Times New Roman"/>
                <w:lang w:val="pt-BR"/>
              </w:rPr>
              <w:t>https://www.pm.pi.gov.br/licitacao.php</w:t>
            </w:r>
          </w:p>
        </w:tc>
      </w:tr>
      <w:tr w:rsidR="00495274" w14:paraId="78986B03" w14:textId="77777777" w:rsidTr="00752520">
        <w:trPr>
          <w:trHeight w:val="849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B01" w14:textId="77777777" w:rsidR="00495274" w:rsidRPr="004319ED" w:rsidRDefault="0099183B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</w:t>
            </w:r>
            <w:r w:rsidRPr="004319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a conferência </w:t>
            </w:r>
            <w:r w:rsidRPr="00431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das propostas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B02" w14:textId="0D8B7D93" w:rsidR="00495274" w:rsidRPr="00752520" w:rsidRDefault="00752520">
            <w:pPr>
              <w:widowControl/>
              <w:autoSpaceDE/>
              <w:autoSpaceDN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5252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30</w:t>
            </w:r>
            <w:r w:rsidR="0099183B" w:rsidRPr="0075252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/</w:t>
            </w:r>
            <w:r w:rsidR="00DB79FF" w:rsidRPr="00752520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</w:t>
            </w:r>
            <w:r w:rsidR="0099183B" w:rsidRPr="00752520">
              <w:rPr>
                <w:rFonts w:ascii="Times New Roman" w:hAnsi="Times New Roman" w:cs="Times New Roman"/>
                <w:sz w:val="24"/>
                <w:szCs w:val="24"/>
              </w:rPr>
              <w:t>/2024 (data da sessão pública)</w:t>
            </w:r>
          </w:p>
        </w:tc>
      </w:tr>
      <w:tr w:rsidR="00495274" w14:paraId="78986B06" w14:textId="77777777" w:rsidTr="00752520">
        <w:trPr>
          <w:trHeight w:val="604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B04" w14:textId="77777777" w:rsidR="00495274" w:rsidRPr="004319ED" w:rsidRDefault="0099183B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Valor global estimado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B05" w14:textId="396257A2" w:rsidR="00495274" w:rsidRPr="00752520" w:rsidRDefault="004319ED">
            <w:pPr>
              <w:widowControl/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752520">
              <w:rPr>
                <w:rStyle w:val="Forte"/>
                <w:rFonts w:ascii="Times New Roman" w:hAnsi="Times New Roman" w:cs="Times New Roman"/>
                <w:color w:val="000000"/>
                <w:sz w:val="24"/>
                <w:szCs w:val="24"/>
              </w:rPr>
              <w:t>R$ </w:t>
            </w:r>
            <w:r w:rsidR="00752520" w:rsidRPr="00752520">
              <w:rPr>
                <w:rStyle w:val="Forte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52520">
              <w:rPr>
                <w:rStyle w:val="Forte"/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 w:rsidR="00752520" w:rsidRPr="00752520">
              <w:rPr>
                <w:rStyle w:val="Forte"/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752520">
              <w:rPr>
                <w:rStyle w:val="Forte"/>
                <w:rFonts w:ascii="Times New Roman" w:hAnsi="Times New Roman" w:cs="Times New Roman"/>
                <w:color w:val="000000"/>
                <w:sz w:val="24"/>
                <w:szCs w:val="24"/>
              </w:rPr>
              <w:t>,00 (</w:t>
            </w:r>
            <w:r w:rsidR="00752520" w:rsidRPr="00752520">
              <w:rPr>
                <w:rStyle w:val="Forte"/>
                <w:rFonts w:ascii="Times New Roman" w:hAnsi="Times New Roman" w:cs="Times New Roman"/>
                <w:color w:val="000000"/>
                <w:sz w:val="24"/>
                <w:szCs w:val="24"/>
              </w:rPr>
              <w:t>dez</w:t>
            </w:r>
            <w:r w:rsidRPr="00752520">
              <w:rPr>
                <w:rStyle w:val="Fort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oito mil </w:t>
            </w:r>
            <w:r w:rsidR="00752520" w:rsidRPr="00752520">
              <w:rPr>
                <w:rStyle w:val="Forte"/>
                <w:rFonts w:ascii="Times New Roman" w:hAnsi="Times New Roman" w:cs="Times New Roman"/>
                <w:color w:val="000000"/>
                <w:sz w:val="24"/>
                <w:szCs w:val="24"/>
              </w:rPr>
              <w:t>e cem reais</w:t>
            </w:r>
            <w:r w:rsidRPr="00752520">
              <w:rPr>
                <w:rStyle w:val="Forte"/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752520" w:rsidRPr="00752520">
              <w:rPr>
                <w:rStyle w:val="Forte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95274" w14:paraId="78986B09" w14:textId="77777777" w:rsidTr="00752520">
        <w:trPr>
          <w:trHeight w:val="626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B07" w14:textId="77777777" w:rsidR="00495274" w:rsidRPr="004319ED" w:rsidRDefault="0099183B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19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Dotação Orçamentária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B08" w14:textId="77777777" w:rsidR="00495274" w:rsidRPr="00752520" w:rsidRDefault="0099183B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2520">
              <w:rPr>
                <w:rFonts w:ascii="Times New Roman" w:eastAsia="SimSun" w:hAnsi="Times New Roman" w:cs="Times New Roman"/>
                <w:sz w:val="24"/>
                <w:szCs w:val="24"/>
              </w:rPr>
              <w:t>06.122. 0109. 2000 - ADMINISTRAÇÃO DA UNIDADE</w:t>
            </w:r>
          </w:p>
        </w:tc>
      </w:tr>
      <w:tr w:rsidR="00495274" w14:paraId="78986B0C" w14:textId="77777777" w:rsidTr="00752520">
        <w:trPr>
          <w:trHeight w:val="626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B0A" w14:textId="77777777" w:rsidR="00495274" w:rsidRDefault="0099183B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Fonte de Recursos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B0B" w14:textId="77777777" w:rsidR="00495274" w:rsidRPr="00752520" w:rsidRDefault="0099183B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25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500 - Recursos não vinculados de impostos</w:t>
            </w:r>
          </w:p>
        </w:tc>
      </w:tr>
      <w:tr w:rsidR="00495274" w14:paraId="78986B0F" w14:textId="77777777" w:rsidTr="00752520">
        <w:trPr>
          <w:trHeight w:val="626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B0D" w14:textId="77777777" w:rsidR="00495274" w:rsidRDefault="0099183B">
            <w:pPr>
              <w:widowControl/>
              <w:autoSpaceDE/>
              <w:autoSpaceDN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86B0E" w14:textId="34770E71" w:rsidR="00495274" w:rsidRPr="00752520" w:rsidRDefault="0099183B">
            <w:pPr>
              <w:widowControl/>
              <w:autoSpaceDE/>
              <w:autoSpaceDN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25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33.90.3</w:t>
            </w:r>
            <w:r w:rsidR="00E266FF" w:rsidRPr="007525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7525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F3D43" w:rsidRPr="007525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7525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Material de Consumo</w:t>
            </w:r>
            <w:r w:rsidR="002F3D43" w:rsidRPr="007525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8986B10" w14:textId="77777777" w:rsidR="00495274" w:rsidRDefault="00495274">
      <w:pPr>
        <w:pStyle w:val="Corpodetexto"/>
        <w:ind w:right="1037"/>
        <w:rPr>
          <w:rFonts w:asciiTheme="minorHAnsi" w:hAnsiTheme="minorHAnsi" w:cstheme="minorHAnsi"/>
          <w:b/>
          <w:sz w:val="20"/>
        </w:rPr>
      </w:pPr>
    </w:p>
    <w:p w14:paraId="5EBA3BEC" w14:textId="639E8162" w:rsidR="004319ED" w:rsidRPr="00991880" w:rsidRDefault="004319ED" w:rsidP="004319ED">
      <w:pPr>
        <w:pStyle w:val="Corpodetexto"/>
        <w:ind w:left="-142" w:right="-806"/>
        <w:jc w:val="center"/>
        <w:rPr>
          <w:rFonts w:ascii="Times New Roman" w:hAnsi="Times New Roman" w:cstheme="minorHAnsi"/>
          <w:b/>
          <w:sz w:val="24"/>
          <w:szCs w:val="20"/>
        </w:rPr>
      </w:pPr>
      <w:r>
        <w:rPr>
          <w:rFonts w:ascii="Times New Roman" w:hAnsi="Times New Roman" w:cstheme="minorHAnsi"/>
          <w:b/>
          <w:sz w:val="24"/>
          <w:szCs w:val="20"/>
          <w:lang w:val="pt-BR"/>
        </w:rPr>
        <w:t>Luís Correia</w:t>
      </w:r>
      <w:r w:rsidRPr="00991880">
        <w:rPr>
          <w:rFonts w:ascii="Times New Roman" w:hAnsi="Times New Roman" w:cstheme="minorHAnsi"/>
          <w:b/>
          <w:sz w:val="24"/>
          <w:szCs w:val="20"/>
          <w:lang w:val="pt-BR"/>
        </w:rPr>
        <w:t xml:space="preserve"> </w:t>
      </w:r>
      <w:r w:rsidRPr="00991880">
        <w:rPr>
          <w:rFonts w:ascii="Times New Roman" w:hAnsi="Times New Roman" w:cstheme="minorHAnsi"/>
          <w:b/>
          <w:sz w:val="24"/>
          <w:szCs w:val="20"/>
        </w:rPr>
        <w:t xml:space="preserve">– PI, </w:t>
      </w:r>
      <w:r>
        <w:rPr>
          <w:rFonts w:ascii="Times New Roman" w:hAnsi="Times New Roman" w:cstheme="minorHAnsi"/>
          <w:b/>
          <w:sz w:val="24"/>
          <w:szCs w:val="20"/>
        </w:rPr>
        <w:t>2</w:t>
      </w:r>
      <w:r w:rsidR="00752520">
        <w:rPr>
          <w:rFonts w:ascii="Times New Roman" w:hAnsi="Times New Roman" w:cstheme="minorHAnsi"/>
          <w:b/>
          <w:sz w:val="24"/>
          <w:szCs w:val="20"/>
        </w:rPr>
        <w:t>4</w:t>
      </w:r>
      <w:r w:rsidRPr="00991880">
        <w:rPr>
          <w:rFonts w:ascii="Times New Roman" w:hAnsi="Times New Roman" w:cstheme="minorHAnsi"/>
          <w:b/>
          <w:sz w:val="24"/>
          <w:szCs w:val="20"/>
          <w:lang w:val="pt-BR"/>
        </w:rPr>
        <w:t xml:space="preserve"> </w:t>
      </w:r>
      <w:r w:rsidRPr="00991880">
        <w:rPr>
          <w:rFonts w:ascii="Times New Roman" w:hAnsi="Times New Roman" w:cstheme="minorHAnsi"/>
          <w:b/>
          <w:sz w:val="24"/>
          <w:szCs w:val="20"/>
        </w:rPr>
        <w:t>de</w:t>
      </w:r>
      <w:r w:rsidRPr="00991880">
        <w:rPr>
          <w:rFonts w:ascii="Times New Roman" w:hAnsi="Times New Roman" w:cstheme="minorHAnsi"/>
          <w:b/>
          <w:sz w:val="24"/>
          <w:szCs w:val="20"/>
          <w:lang w:val="pt-BR"/>
        </w:rPr>
        <w:t xml:space="preserve"> </w:t>
      </w:r>
      <w:r w:rsidR="00752520">
        <w:rPr>
          <w:rFonts w:ascii="Times New Roman" w:hAnsi="Times New Roman" w:cstheme="minorHAnsi"/>
          <w:b/>
          <w:sz w:val="24"/>
          <w:szCs w:val="20"/>
          <w:lang w:val="pt-BR"/>
        </w:rPr>
        <w:t>outu</w:t>
      </w:r>
      <w:r>
        <w:rPr>
          <w:rFonts w:ascii="Times New Roman" w:hAnsi="Times New Roman" w:cstheme="minorHAnsi"/>
          <w:b/>
          <w:sz w:val="24"/>
          <w:szCs w:val="20"/>
          <w:lang w:val="pt-BR"/>
        </w:rPr>
        <w:t>bro</w:t>
      </w:r>
      <w:r w:rsidRPr="00991880">
        <w:rPr>
          <w:rFonts w:ascii="Times New Roman" w:hAnsi="Times New Roman" w:cstheme="minorHAnsi"/>
          <w:b/>
          <w:sz w:val="24"/>
          <w:szCs w:val="20"/>
        </w:rPr>
        <w:t xml:space="preserve"> de 202</w:t>
      </w:r>
      <w:r w:rsidRPr="00991880">
        <w:rPr>
          <w:rFonts w:ascii="Times New Roman" w:hAnsi="Times New Roman" w:cstheme="minorHAnsi"/>
          <w:b/>
          <w:sz w:val="24"/>
          <w:szCs w:val="20"/>
          <w:lang w:val="pt-BR"/>
        </w:rPr>
        <w:t>4</w:t>
      </w:r>
      <w:r w:rsidRPr="00991880">
        <w:rPr>
          <w:rFonts w:ascii="Times New Roman" w:hAnsi="Times New Roman" w:cstheme="minorHAnsi"/>
          <w:b/>
          <w:sz w:val="24"/>
          <w:szCs w:val="20"/>
        </w:rPr>
        <w:t>.</w:t>
      </w:r>
    </w:p>
    <w:p w14:paraId="2999A407" w14:textId="77777777" w:rsidR="004319ED" w:rsidRPr="00991880" w:rsidRDefault="004319ED" w:rsidP="004319ED">
      <w:pPr>
        <w:pStyle w:val="Corpodetexto"/>
        <w:ind w:left="-142" w:right="-806"/>
        <w:jc w:val="center"/>
        <w:rPr>
          <w:rFonts w:ascii="Times New Roman" w:hAnsi="Times New Roman" w:cstheme="minorHAnsi"/>
          <w:b/>
          <w:sz w:val="24"/>
          <w:szCs w:val="20"/>
        </w:rPr>
      </w:pPr>
    </w:p>
    <w:p w14:paraId="06366B7A" w14:textId="77777777" w:rsidR="004319ED" w:rsidRPr="00991880" w:rsidRDefault="004319ED" w:rsidP="004319ED">
      <w:pPr>
        <w:pStyle w:val="Corpodetexto"/>
        <w:ind w:left="-142" w:right="-806"/>
        <w:jc w:val="center"/>
        <w:rPr>
          <w:rFonts w:ascii="Times New Roman" w:hAnsi="Times New Roman" w:cstheme="minorHAnsi"/>
          <w:b/>
          <w:sz w:val="24"/>
          <w:szCs w:val="20"/>
        </w:rPr>
      </w:pPr>
    </w:p>
    <w:p w14:paraId="70C5CD02" w14:textId="77777777" w:rsidR="004319ED" w:rsidRPr="00991880" w:rsidRDefault="004319ED" w:rsidP="004319ED">
      <w:pPr>
        <w:pStyle w:val="NormalWeb"/>
        <w:widowControl/>
        <w:spacing w:before="120" w:after="120"/>
        <w:ind w:left="120" w:right="120"/>
        <w:jc w:val="center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  <w:lang w:val="pt-BR"/>
        </w:rPr>
        <w:t xml:space="preserve">Luiz Gonzaga de </w:t>
      </w:r>
      <w:r w:rsidRPr="00F8531B">
        <w:rPr>
          <w:rFonts w:ascii="Times New Roman" w:hAnsi="Times New Roman" w:cs="Times New Roman"/>
          <w:b/>
          <w:bCs/>
          <w:color w:val="000000"/>
          <w:szCs w:val="22"/>
          <w:lang w:val="pt-BR"/>
        </w:rPr>
        <w:t>Albuquerque</w:t>
      </w:r>
      <w:r>
        <w:rPr>
          <w:rFonts w:ascii="Times New Roman" w:hAnsi="Times New Roman" w:cs="Times New Roman"/>
          <w:color w:val="000000"/>
          <w:szCs w:val="22"/>
          <w:lang w:val="pt-BR"/>
        </w:rPr>
        <w:t xml:space="preserve"> Lima</w:t>
      </w:r>
      <w:r w:rsidRPr="00991880">
        <w:rPr>
          <w:rFonts w:ascii="Times New Roman" w:hAnsi="Times New Roman" w:cs="Times New Roman"/>
          <w:color w:val="000000"/>
          <w:szCs w:val="22"/>
        </w:rPr>
        <w:t xml:space="preserve"> - </w:t>
      </w:r>
      <w:r>
        <w:rPr>
          <w:rFonts w:ascii="Times New Roman" w:hAnsi="Times New Roman" w:cs="Times New Roman"/>
          <w:color w:val="000000"/>
          <w:szCs w:val="22"/>
        </w:rPr>
        <w:t>Major</w:t>
      </w:r>
      <w:r w:rsidRPr="00991880">
        <w:rPr>
          <w:rFonts w:ascii="Times New Roman" w:hAnsi="Times New Roman" w:cs="Times New Roman"/>
          <w:color w:val="000000"/>
          <w:szCs w:val="22"/>
        </w:rPr>
        <w:t xml:space="preserve"> QOPM</w:t>
      </w:r>
    </w:p>
    <w:p w14:paraId="6F56AD93" w14:textId="77777777" w:rsidR="004319ED" w:rsidRPr="00991880" w:rsidRDefault="004319ED" w:rsidP="004319ED">
      <w:pPr>
        <w:pStyle w:val="NormalWeb"/>
        <w:widowControl/>
        <w:spacing w:before="120" w:after="120"/>
        <w:ind w:left="120" w:right="120"/>
        <w:jc w:val="center"/>
        <w:rPr>
          <w:rFonts w:ascii="Times New Roman" w:hAnsi="Times New Roman" w:cs="Times New Roman"/>
          <w:color w:val="000000"/>
          <w:szCs w:val="22"/>
        </w:rPr>
      </w:pPr>
      <w:r w:rsidRPr="00991880">
        <w:rPr>
          <w:rFonts w:ascii="Times New Roman" w:hAnsi="Times New Roman" w:cs="Times New Roman"/>
          <w:color w:val="000000"/>
          <w:szCs w:val="22"/>
        </w:rPr>
        <w:t xml:space="preserve">Ordenador de Despesa do </w:t>
      </w:r>
      <w:r>
        <w:rPr>
          <w:rFonts w:ascii="Times New Roman" w:hAnsi="Times New Roman" w:cs="Times New Roman"/>
          <w:color w:val="000000"/>
          <w:szCs w:val="22"/>
        </w:rPr>
        <w:t>2</w:t>
      </w:r>
      <w:r w:rsidRPr="00991880">
        <w:rPr>
          <w:rFonts w:ascii="Times New Roman" w:hAnsi="Times New Roman" w:cs="Times New Roman"/>
          <w:color w:val="000000"/>
          <w:szCs w:val="22"/>
          <w:lang w:val="pt-BR"/>
        </w:rPr>
        <w:t>4</w:t>
      </w:r>
      <w:r w:rsidRPr="00991880">
        <w:rPr>
          <w:rFonts w:ascii="Times New Roman" w:hAnsi="Times New Roman" w:cs="Times New Roman"/>
          <w:color w:val="000000"/>
          <w:szCs w:val="22"/>
        </w:rPr>
        <w:t xml:space="preserve">º BPM da cidade de </w:t>
      </w:r>
      <w:r>
        <w:rPr>
          <w:rFonts w:ascii="Times New Roman" w:hAnsi="Times New Roman" w:cs="Times New Roman"/>
          <w:color w:val="000000"/>
          <w:szCs w:val="22"/>
          <w:lang w:val="pt-BR"/>
        </w:rPr>
        <w:t>Luís Correia</w:t>
      </w:r>
      <w:r w:rsidRPr="00991880">
        <w:rPr>
          <w:rFonts w:ascii="Times New Roman" w:hAnsi="Times New Roman" w:cs="Times New Roman"/>
          <w:color w:val="000000"/>
          <w:szCs w:val="22"/>
        </w:rPr>
        <w:t>/PI</w:t>
      </w:r>
    </w:p>
    <w:p w14:paraId="6B4DD750" w14:textId="77777777" w:rsidR="004319ED" w:rsidRPr="00991880" w:rsidRDefault="004319ED" w:rsidP="004319ED">
      <w:pPr>
        <w:spacing w:line="242" w:lineRule="auto"/>
        <w:ind w:left="-142" w:right="-806"/>
        <w:jc w:val="center"/>
        <w:rPr>
          <w:rFonts w:ascii="Times New Roman" w:hAnsi="Times New Roman" w:cs="Times New Roman"/>
          <w:sz w:val="24"/>
        </w:rPr>
      </w:pPr>
    </w:p>
    <w:p w14:paraId="2449FC18" w14:textId="77777777" w:rsidR="004319ED" w:rsidRPr="00991880" w:rsidRDefault="004319ED" w:rsidP="004319ED">
      <w:pPr>
        <w:ind w:left="-142" w:right="-806"/>
        <w:jc w:val="center"/>
        <w:rPr>
          <w:rFonts w:ascii="Times New Roman" w:hAnsi="Times New Roman" w:cs="Times New Roman"/>
          <w:b/>
          <w:sz w:val="24"/>
        </w:rPr>
      </w:pPr>
    </w:p>
    <w:p w14:paraId="4558EB14" w14:textId="77777777" w:rsidR="004319ED" w:rsidRPr="00991880" w:rsidRDefault="004319ED" w:rsidP="004319ED">
      <w:pPr>
        <w:pStyle w:val="NormalWeb"/>
        <w:widowControl/>
        <w:ind w:left="60" w:right="60"/>
        <w:jc w:val="center"/>
        <w:rPr>
          <w:rFonts w:ascii="Times New Roman" w:hAnsi="Times New Roman" w:cs="Times New Roman"/>
          <w:color w:val="000000"/>
          <w:szCs w:val="22"/>
        </w:rPr>
      </w:pPr>
      <w:r w:rsidRPr="00F8531B">
        <w:rPr>
          <w:rStyle w:val="Forte"/>
          <w:rFonts w:ascii="Times New Roman" w:hAnsi="Times New Roman" w:cs="Times New Roman"/>
          <w:color w:val="000000"/>
          <w:szCs w:val="22"/>
          <w:lang w:val="pt-BR"/>
        </w:rPr>
        <w:t>Vilmar</w:t>
      </w:r>
      <w:r>
        <w:rPr>
          <w:rStyle w:val="Forte"/>
          <w:rFonts w:ascii="Times New Roman" w:hAnsi="Times New Roman" w:cs="Times New Roman"/>
          <w:b w:val="0"/>
          <w:bCs w:val="0"/>
          <w:color w:val="000000"/>
          <w:szCs w:val="22"/>
          <w:lang w:val="pt-BR"/>
        </w:rPr>
        <w:t xml:space="preserve"> Pereira dos Santos</w:t>
      </w:r>
      <w:r w:rsidRPr="00991880">
        <w:rPr>
          <w:rFonts w:ascii="Times New Roman" w:hAnsi="Times New Roman" w:cs="Times New Roman"/>
          <w:color w:val="000000"/>
          <w:szCs w:val="22"/>
        </w:rPr>
        <w:t> </w:t>
      </w:r>
      <w:r>
        <w:rPr>
          <w:rFonts w:ascii="Times New Roman" w:hAnsi="Times New Roman" w:cs="Times New Roman"/>
          <w:color w:val="000000"/>
          <w:szCs w:val="22"/>
        </w:rPr>
        <w:t>–</w:t>
      </w:r>
      <w:r w:rsidRPr="00991880">
        <w:rPr>
          <w:rFonts w:ascii="Times New Roman" w:hAnsi="Times New Roman" w:cs="Times New Roman"/>
          <w:color w:val="000000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Cs w:val="22"/>
        </w:rPr>
        <w:t xml:space="preserve">Capitão </w:t>
      </w:r>
      <w:r w:rsidRPr="00991880">
        <w:rPr>
          <w:rFonts w:ascii="Times New Roman" w:hAnsi="Times New Roman" w:cs="Times New Roman"/>
          <w:color w:val="000000"/>
          <w:szCs w:val="22"/>
        </w:rPr>
        <w:t>QOPM</w:t>
      </w:r>
    </w:p>
    <w:p w14:paraId="78986B19" w14:textId="7F3F273E" w:rsidR="00495274" w:rsidRDefault="004319ED" w:rsidP="004319ED">
      <w:pPr>
        <w:pStyle w:val="NormalWeb"/>
        <w:widowControl/>
        <w:ind w:left="60" w:right="6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991880">
        <w:rPr>
          <w:rFonts w:ascii="Times New Roman" w:hAnsi="Times New Roman" w:cs="Times New Roman"/>
          <w:color w:val="000000"/>
          <w:szCs w:val="22"/>
        </w:rPr>
        <w:t xml:space="preserve">Chefe da P/4 do </w:t>
      </w:r>
      <w:r>
        <w:rPr>
          <w:rFonts w:ascii="Times New Roman" w:hAnsi="Times New Roman" w:cs="Times New Roman"/>
          <w:color w:val="000000"/>
          <w:szCs w:val="22"/>
        </w:rPr>
        <w:t>2</w:t>
      </w:r>
      <w:r w:rsidRPr="00991880">
        <w:rPr>
          <w:rFonts w:ascii="Times New Roman" w:hAnsi="Times New Roman" w:cs="Times New Roman"/>
          <w:color w:val="000000"/>
          <w:szCs w:val="22"/>
          <w:lang w:val="pt-BR"/>
        </w:rPr>
        <w:t>4</w:t>
      </w:r>
      <w:r w:rsidRPr="00991880">
        <w:rPr>
          <w:rFonts w:ascii="Times New Roman" w:hAnsi="Times New Roman" w:cs="Times New Roman"/>
          <w:color w:val="000000"/>
          <w:szCs w:val="22"/>
        </w:rPr>
        <w:t>º BPM</w:t>
      </w:r>
    </w:p>
    <w:p w14:paraId="78986B1A" w14:textId="77777777" w:rsidR="00495274" w:rsidRDefault="00495274">
      <w:pPr>
        <w:tabs>
          <w:tab w:val="left" w:pos="5760"/>
        </w:tabs>
        <w:rPr>
          <w:rFonts w:asciiTheme="minorHAnsi" w:hAnsiTheme="minorHAnsi" w:cstheme="minorHAnsi"/>
          <w:sz w:val="18"/>
        </w:rPr>
      </w:pPr>
    </w:p>
    <w:sectPr w:rsidR="00495274">
      <w:type w:val="continuous"/>
      <w:pgSz w:w="11910" w:h="16840"/>
      <w:pgMar w:top="7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noPunctuationKerning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48"/>
    <w:rsid w:val="00004C4A"/>
    <w:rsid w:val="00025CEE"/>
    <w:rsid w:val="00040966"/>
    <w:rsid w:val="00074CAA"/>
    <w:rsid w:val="00091ACF"/>
    <w:rsid w:val="000E5184"/>
    <w:rsid w:val="00102639"/>
    <w:rsid w:val="0012044C"/>
    <w:rsid w:val="00124A62"/>
    <w:rsid w:val="00124AE5"/>
    <w:rsid w:val="00145CE3"/>
    <w:rsid w:val="00162822"/>
    <w:rsid w:val="00193CFA"/>
    <w:rsid w:val="001A6F67"/>
    <w:rsid w:val="001B7DBB"/>
    <w:rsid w:val="001F7F7B"/>
    <w:rsid w:val="00214AA0"/>
    <w:rsid w:val="0022020E"/>
    <w:rsid w:val="00220727"/>
    <w:rsid w:val="00221D07"/>
    <w:rsid w:val="00230FB7"/>
    <w:rsid w:val="00255305"/>
    <w:rsid w:val="002636B9"/>
    <w:rsid w:val="00267987"/>
    <w:rsid w:val="00274618"/>
    <w:rsid w:val="00286041"/>
    <w:rsid w:val="002B78C6"/>
    <w:rsid w:val="002D3A6F"/>
    <w:rsid w:val="002E4534"/>
    <w:rsid w:val="002F1720"/>
    <w:rsid w:val="002F3862"/>
    <w:rsid w:val="002F3D43"/>
    <w:rsid w:val="00316859"/>
    <w:rsid w:val="0032658A"/>
    <w:rsid w:val="003425BE"/>
    <w:rsid w:val="0035402C"/>
    <w:rsid w:val="0036252B"/>
    <w:rsid w:val="003A0EC0"/>
    <w:rsid w:val="003C5501"/>
    <w:rsid w:val="003D43E8"/>
    <w:rsid w:val="00411F9D"/>
    <w:rsid w:val="0041507C"/>
    <w:rsid w:val="004234B9"/>
    <w:rsid w:val="004267BF"/>
    <w:rsid w:val="004319ED"/>
    <w:rsid w:val="004362A1"/>
    <w:rsid w:val="00437BD4"/>
    <w:rsid w:val="004433FE"/>
    <w:rsid w:val="004504D8"/>
    <w:rsid w:val="00464F65"/>
    <w:rsid w:val="00473C69"/>
    <w:rsid w:val="00480DF8"/>
    <w:rsid w:val="004818D9"/>
    <w:rsid w:val="00495274"/>
    <w:rsid w:val="004C0BF6"/>
    <w:rsid w:val="00502DD3"/>
    <w:rsid w:val="00536693"/>
    <w:rsid w:val="005477C8"/>
    <w:rsid w:val="00566C70"/>
    <w:rsid w:val="005A3C36"/>
    <w:rsid w:val="005F17CF"/>
    <w:rsid w:val="00603648"/>
    <w:rsid w:val="006132BE"/>
    <w:rsid w:val="0063410C"/>
    <w:rsid w:val="00664216"/>
    <w:rsid w:val="006923B8"/>
    <w:rsid w:val="006976C0"/>
    <w:rsid w:val="006A3A89"/>
    <w:rsid w:val="006E7F1E"/>
    <w:rsid w:val="00706B93"/>
    <w:rsid w:val="007218E3"/>
    <w:rsid w:val="007233A3"/>
    <w:rsid w:val="00752520"/>
    <w:rsid w:val="00770E4C"/>
    <w:rsid w:val="00776536"/>
    <w:rsid w:val="0079086E"/>
    <w:rsid w:val="00795A9C"/>
    <w:rsid w:val="007B0F0F"/>
    <w:rsid w:val="007B274B"/>
    <w:rsid w:val="007B6B8A"/>
    <w:rsid w:val="007E22FE"/>
    <w:rsid w:val="007E5FF3"/>
    <w:rsid w:val="00804AC8"/>
    <w:rsid w:val="008520E5"/>
    <w:rsid w:val="00864DEF"/>
    <w:rsid w:val="008832A4"/>
    <w:rsid w:val="00892123"/>
    <w:rsid w:val="008E6B2C"/>
    <w:rsid w:val="00934746"/>
    <w:rsid w:val="009423BB"/>
    <w:rsid w:val="0096619D"/>
    <w:rsid w:val="0099183B"/>
    <w:rsid w:val="009A231A"/>
    <w:rsid w:val="009A7B85"/>
    <w:rsid w:val="009B5899"/>
    <w:rsid w:val="009E5547"/>
    <w:rsid w:val="00A0149B"/>
    <w:rsid w:val="00A10AAF"/>
    <w:rsid w:val="00A34237"/>
    <w:rsid w:val="00A65DDB"/>
    <w:rsid w:val="00A8251C"/>
    <w:rsid w:val="00A865BE"/>
    <w:rsid w:val="00A90523"/>
    <w:rsid w:val="00AA6C5B"/>
    <w:rsid w:val="00AB79D5"/>
    <w:rsid w:val="00B4199C"/>
    <w:rsid w:val="00B50263"/>
    <w:rsid w:val="00B64792"/>
    <w:rsid w:val="00BA1793"/>
    <w:rsid w:val="00BB1943"/>
    <w:rsid w:val="00BD2EDF"/>
    <w:rsid w:val="00C165AF"/>
    <w:rsid w:val="00C33300"/>
    <w:rsid w:val="00C56B4F"/>
    <w:rsid w:val="00C72E9A"/>
    <w:rsid w:val="00C96B5B"/>
    <w:rsid w:val="00CB7752"/>
    <w:rsid w:val="00CE1D79"/>
    <w:rsid w:val="00CF0E58"/>
    <w:rsid w:val="00D0168D"/>
    <w:rsid w:val="00D0598D"/>
    <w:rsid w:val="00D36B25"/>
    <w:rsid w:val="00D72DED"/>
    <w:rsid w:val="00DB6DD7"/>
    <w:rsid w:val="00DB79FF"/>
    <w:rsid w:val="00DE401B"/>
    <w:rsid w:val="00E23F5E"/>
    <w:rsid w:val="00E266FF"/>
    <w:rsid w:val="00E305EF"/>
    <w:rsid w:val="00E745FD"/>
    <w:rsid w:val="00E76E6B"/>
    <w:rsid w:val="00E815CC"/>
    <w:rsid w:val="00E96FA2"/>
    <w:rsid w:val="00EA1B5A"/>
    <w:rsid w:val="00EA2FF6"/>
    <w:rsid w:val="00ED1F11"/>
    <w:rsid w:val="00EE556B"/>
    <w:rsid w:val="00EF5741"/>
    <w:rsid w:val="00F15DE3"/>
    <w:rsid w:val="00F44DE7"/>
    <w:rsid w:val="00F75FB2"/>
    <w:rsid w:val="00F814BC"/>
    <w:rsid w:val="00F847B0"/>
    <w:rsid w:val="00F94BE6"/>
    <w:rsid w:val="00FC1562"/>
    <w:rsid w:val="00FD14CD"/>
    <w:rsid w:val="00FD351C"/>
    <w:rsid w:val="00FE1DB6"/>
    <w:rsid w:val="00FF50EF"/>
    <w:rsid w:val="00FF79A8"/>
    <w:rsid w:val="04CE4AAF"/>
    <w:rsid w:val="0B745E1D"/>
    <w:rsid w:val="0BE50341"/>
    <w:rsid w:val="159B412A"/>
    <w:rsid w:val="1F9824B3"/>
    <w:rsid w:val="213B296F"/>
    <w:rsid w:val="2A581B42"/>
    <w:rsid w:val="2C2F392F"/>
    <w:rsid w:val="2DBD6AD6"/>
    <w:rsid w:val="365260E1"/>
    <w:rsid w:val="3CBF1FFF"/>
    <w:rsid w:val="494D5CCB"/>
    <w:rsid w:val="4D0933F1"/>
    <w:rsid w:val="50224414"/>
    <w:rsid w:val="58CC0CEC"/>
    <w:rsid w:val="5A4661A0"/>
    <w:rsid w:val="61294D0F"/>
    <w:rsid w:val="657E520F"/>
    <w:rsid w:val="67DA67B9"/>
    <w:rsid w:val="6D8E3B64"/>
    <w:rsid w:val="732B4F01"/>
    <w:rsid w:val="737264F3"/>
    <w:rsid w:val="77F5778E"/>
    <w:rsid w:val="78674E18"/>
    <w:rsid w:val="7A5F2A75"/>
    <w:rsid w:val="7F33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8986AE6"/>
  <w15:docId w15:val="{ADCE116A-B018-495B-9472-E411623B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qFormat/>
    <w:rPr>
      <w:color w:val="800080" w:themeColor="followedHyperlink"/>
      <w:u w:val="single"/>
    </w:r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NormalWeb">
    <w:name w:val="Normal (Web)"/>
    <w:basedOn w:val="Normal"/>
    <w:uiPriority w:val="99"/>
    <w:semiHidden/>
    <w:unhideWhenUsed/>
    <w:qFormat/>
    <w:rPr>
      <w:sz w:val="24"/>
      <w:szCs w:val="24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elacomgrade1">
    <w:name w:val="Tabela com grade1"/>
    <w:basedOn w:val="Tabelanormal"/>
    <w:uiPriority w:val="59"/>
    <w:qFormat/>
    <w:pPr>
      <w:jc w:val="both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SEGURANÇA PUBLICA DO PIAUI</dc:title>
  <dc:creator>SSP-PI</dc:creator>
  <cp:lastModifiedBy>Usuário</cp:lastModifiedBy>
  <cp:revision>3</cp:revision>
  <cp:lastPrinted>2021-04-16T12:18:00Z</cp:lastPrinted>
  <dcterms:created xsi:type="dcterms:W3CDTF">2024-09-27T17:50:00Z</dcterms:created>
  <dcterms:modified xsi:type="dcterms:W3CDTF">2024-10-24T14:19:00Z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2020-05-25T00:00:00Z</vt:filetime>
  </property>
  <property fmtid="{D5CDD505-2E9C-101B-9397-08002B2CF9AE}" pid="5" name="KSOProductBuildVer">
    <vt:lpwstr>2070-12.2.0.17119</vt:lpwstr>
  </property>
  <property fmtid="{D5CDD505-2E9C-101B-9397-08002B2CF9AE}" pid="6" name="ICV">
    <vt:lpwstr>3B2F995963AE4EAC99EF282796EF67BD_12</vt:lpwstr>
  </property>
</Properties>
</file>