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9BFB4" w14:textId="77777777" w:rsidR="0044012A" w:rsidRDefault="00000000">
      <w:pPr>
        <w:spacing w:before="241"/>
        <w:jc w:val="center"/>
        <w:rPr>
          <w:sz w:val="20"/>
          <w:szCs w:val="20"/>
        </w:rPr>
      </w:pPr>
      <w:r>
        <w:rPr>
          <w:sz w:val="20"/>
          <w:szCs w:val="20"/>
        </w:rPr>
        <w:t>MODELO DE REQUERIMENTO PARA TRANSFERÊNCIA DE ARMA DE FOGO (SIGMA PARA SINARM)</w:t>
      </w:r>
    </w:p>
    <w:p w14:paraId="356C3A94" w14:textId="77777777" w:rsidR="0044012A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>(integantes PM/CBM e GSI/PR)</w:t>
      </w:r>
    </w:p>
    <w:p w14:paraId="140FFF9C" w14:textId="77777777" w:rsidR="0044012A" w:rsidRDefault="0044012A">
      <w:pPr>
        <w:pBdr>
          <w:top w:val="nil"/>
          <w:left w:val="nil"/>
          <w:bottom w:val="nil"/>
          <w:right w:val="nil"/>
          <w:between w:val="nil"/>
        </w:pBdr>
        <w:spacing w:before="24"/>
        <w:rPr>
          <w:color w:val="000000"/>
          <w:sz w:val="20"/>
          <w:szCs w:val="20"/>
        </w:rPr>
      </w:pPr>
    </w:p>
    <w:tbl>
      <w:tblPr>
        <w:tblStyle w:val="a"/>
        <w:tblW w:w="10188" w:type="dxa"/>
        <w:tblInd w:w="-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1844"/>
        <w:gridCol w:w="1843"/>
        <w:gridCol w:w="1488"/>
        <w:gridCol w:w="495"/>
        <w:gridCol w:w="1277"/>
        <w:gridCol w:w="1685"/>
      </w:tblGrid>
      <w:tr w:rsidR="0044012A" w14:paraId="21938E84" w14:textId="77777777">
        <w:trPr>
          <w:trHeight w:val="283"/>
        </w:trPr>
        <w:tc>
          <w:tcPr>
            <w:tcW w:w="10188" w:type="dxa"/>
            <w:gridSpan w:val="7"/>
            <w:shd w:val="clear" w:color="auto" w:fill="DFDFDF"/>
          </w:tcPr>
          <w:p w14:paraId="44CDADDB" w14:textId="77777777" w:rsidR="004401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7" w:lineRule="auto"/>
              <w:ind w:left="19"/>
              <w:jc w:val="center"/>
              <w:rPr>
                <w:color w:val="000000"/>
              </w:rPr>
            </w:pPr>
            <w:r>
              <w:rPr>
                <w:color w:val="000000"/>
              </w:rPr>
              <w:t>REQUERIMENTO PARA TRANSFERÊNCIA DE ARMA DE FOGO - SIGMA PARA SINARM</w:t>
            </w:r>
          </w:p>
        </w:tc>
      </w:tr>
      <w:tr w:rsidR="0044012A" w14:paraId="280C017A" w14:textId="77777777">
        <w:trPr>
          <w:trHeight w:val="3490"/>
        </w:trPr>
        <w:tc>
          <w:tcPr>
            <w:tcW w:w="1556" w:type="dxa"/>
          </w:tcPr>
          <w:p w14:paraId="34CF1D45" w14:textId="77777777" w:rsidR="0044012A" w:rsidRDefault="00440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"/>
                <w:szCs w:val="2"/>
              </w:rPr>
            </w:pPr>
          </w:p>
          <w:p w14:paraId="08A2A634" w14:textId="77777777" w:rsidR="004401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7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152E560C" wp14:editId="2DA7C328">
                  <wp:extent cx="380756" cy="406526"/>
                  <wp:effectExtent l="0" t="0" r="0" b="0"/>
                  <wp:docPr id="5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756" cy="4065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2CECCF7" w14:textId="77777777" w:rsidR="004401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41" w:right="124"/>
              <w:jc w:val="center"/>
              <w:rPr>
                <w:color w:val="000000"/>
              </w:rPr>
            </w:pPr>
            <w:r>
              <w:rPr>
                <w:color w:val="000000"/>
              </w:rPr>
              <w:t>MINISTÉRIO DA DEFESA EXÉRCITO BRASILEIRO</w:t>
            </w:r>
          </w:p>
        </w:tc>
        <w:tc>
          <w:tcPr>
            <w:tcW w:w="6947" w:type="dxa"/>
            <w:gridSpan w:val="5"/>
          </w:tcPr>
          <w:p w14:paraId="329A02C9" w14:textId="77777777" w:rsidR="004401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rPr>
                <w:color w:val="000000"/>
              </w:rPr>
            </w:pPr>
            <w:r>
              <w:rPr>
                <w:color w:val="000000"/>
              </w:rPr>
              <w:t>( ) DEFERIDO</w:t>
            </w:r>
          </w:p>
          <w:p w14:paraId="5969B7CD" w14:textId="77777777" w:rsidR="0044012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ind w:left="223" w:hanging="114"/>
            </w:pPr>
            <w:r>
              <w:rPr>
                <w:color w:val="000000"/>
              </w:rPr>
              <w:t>Aprovo a transferência da arma de fogo para o SINARM.</w:t>
            </w:r>
          </w:p>
          <w:p w14:paraId="47BD2B0F" w14:textId="77777777" w:rsidR="004401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6" w:lineRule="auto"/>
              <w:ind w:left="109"/>
              <w:rPr>
                <w:color w:val="000000"/>
              </w:rPr>
            </w:pPr>
            <w:r>
              <w:rPr>
                <w:color w:val="000000"/>
              </w:rPr>
              <w:t>-Publique-se.</w:t>
            </w:r>
          </w:p>
          <w:p w14:paraId="3F29B464" w14:textId="77777777" w:rsidR="0044012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line="266" w:lineRule="auto"/>
              <w:ind w:left="223" w:hanging="114"/>
            </w:pPr>
            <w:r>
              <w:rPr>
                <w:color w:val="000000"/>
              </w:rPr>
              <w:t>Comunique-se ao SINARM.</w:t>
            </w:r>
          </w:p>
          <w:p w14:paraId="3DFA4748" w14:textId="77777777" w:rsidR="0044012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"/>
              </w:tabs>
              <w:spacing w:line="480" w:lineRule="auto"/>
              <w:ind w:right="1073" w:firstLine="0"/>
            </w:pPr>
            <w:r>
              <w:rPr>
                <w:color w:val="000000"/>
              </w:rPr>
              <w:t>Atualizar o cadastro no SIGMA após a confirmação do SINARM. ( ) INDEFERIDO</w:t>
            </w:r>
          </w:p>
          <w:p w14:paraId="458D5EA9" w14:textId="77777777" w:rsidR="004401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9"/>
              <w:rPr>
                <w:color w:val="000000"/>
              </w:rPr>
            </w:pPr>
            <w:r>
              <w:rPr>
                <w:color w:val="000000"/>
              </w:rPr>
              <w:t>Motivos:</w:t>
            </w:r>
          </w:p>
          <w:p w14:paraId="5B755A80" w14:textId="77777777" w:rsidR="0044012A" w:rsidRDefault="00440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01DC9ED" w14:textId="77777777" w:rsidR="004401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1"/>
                <w:tab w:val="left" w:pos="1514"/>
                <w:tab w:val="left" w:pos="2192"/>
                <w:tab w:val="left" w:pos="3923"/>
                <w:tab w:val="left" w:pos="6390"/>
              </w:tabs>
              <w:ind w:left="3840" w:right="544" w:hanging="3731"/>
              <w:rPr>
                <w:color w:val="000000"/>
              </w:rPr>
            </w:pPr>
            <w:r>
              <w:rPr>
                <w:color w:val="000000"/>
              </w:rPr>
              <w:t xml:space="preserve">Em 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</w:rPr>
              <w:t>/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</w:rPr>
              <w:t>/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</w:rPr>
              <w:t xml:space="preserve"> Nome, CPF e cargo</w:t>
            </w:r>
          </w:p>
          <w:p w14:paraId="51D85260" w14:textId="77777777" w:rsidR="004401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6" w:lineRule="auto"/>
              <w:ind w:left="4422"/>
              <w:rPr>
                <w:color w:val="000000"/>
              </w:rPr>
            </w:pPr>
            <w:r>
              <w:rPr>
                <w:color w:val="000000"/>
              </w:rPr>
              <w:t>SisFPC</w:t>
            </w:r>
          </w:p>
        </w:tc>
        <w:tc>
          <w:tcPr>
            <w:tcW w:w="1685" w:type="dxa"/>
          </w:tcPr>
          <w:p w14:paraId="72DD1F70" w14:textId="77777777" w:rsidR="0044012A" w:rsidRDefault="00440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012A" w14:paraId="1EF1B817" w14:textId="77777777">
        <w:trPr>
          <w:trHeight w:val="340"/>
        </w:trPr>
        <w:tc>
          <w:tcPr>
            <w:tcW w:w="10188" w:type="dxa"/>
            <w:gridSpan w:val="7"/>
            <w:shd w:val="clear" w:color="auto" w:fill="DFDFDF"/>
          </w:tcPr>
          <w:p w14:paraId="6FA16D79" w14:textId="77777777" w:rsidR="004401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/>
              <w:ind w:left="110"/>
              <w:rPr>
                <w:color w:val="000000"/>
              </w:rPr>
            </w:pPr>
            <w:r>
              <w:rPr>
                <w:color w:val="000000"/>
              </w:rPr>
              <w:t>1. IDENTIFICAÇÃO DO ALIENANTE</w:t>
            </w:r>
          </w:p>
        </w:tc>
      </w:tr>
      <w:tr w:rsidR="0044012A" w14:paraId="4F3CE6DE" w14:textId="77777777">
        <w:trPr>
          <w:trHeight w:val="330"/>
        </w:trPr>
        <w:tc>
          <w:tcPr>
            <w:tcW w:w="3400" w:type="dxa"/>
            <w:gridSpan w:val="2"/>
          </w:tcPr>
          <w:p w14:paraId="3A300B05" w14:textId="77777777" w:rsidR="004401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</w:rPr>
            </w:pPr>
            <w:r>
              <w:rPr>
                <w:color w:val="000000"/>
              </w:rPr>
              <w:t>Posto/Grad/função:</w:t>
            </w:r>
          </w:p>
        </w:tc>
        <w:tc>
          <w:tcPr>
            <w:tcW w:w="6788" w:type="dxa"/>
            <w:gridSpan w:val="5"/>
          </w:tcPr>
          <w:p w14:paraId="60238F4A" w14:textId="77777777" w:rsidR="004401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</w:rPr>
            </w:pPr>
            <w:r>
              <w:rPr>
                <w:color w:val="000000"/>
              </w:rPr>
              <w:t>Nome:</w:t>
            </w:r>
          </w:p>
        </w:tc>
      </w:tr>
      <w:tr w:rsidR="0044012A" w14:paraId="7FC2073B" w14:textId="77777777">
        <w:trPr>
          <w:trHeight w:val="273"/>
        </w:trPr>
        <w:tc>
          <w:tcPr>
            <w:tcW w:w="1556" w:type="dxa"/>
          </w:tcPr>
          <w:p w14:paraId="6E71BC72" w14:textId="77777777" w:rsidR="004401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158"/>
              <w:rPr>
                <w:color w:val="000000"/>
              </w:rPr>
            </w:pPr>
            <w:r>
              <w:rPr>
                <w:color w:val="000000"/>
              </w:rPr>
              <w:t>Identidade:</w:t>
            </w:r>
          </w:p>
        </w:tc>
        <w:tc>
          <w:tcPr>
            <w:tcW w:w="1844" w:type="dxa"/>
          </w:tcPr>
          <w:p w14:paraId="1C574D8A" w14:textId="77777777" w:rsidR="0044012A" w:rsidRDefault="00440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6" w:type="dxa"/>
            <w:gridSpan w:val="3"/>
          </w:tcPr>
          <w:p w14:paraId="5C465ECE" w14:textId="77777777" w:rsidR="004401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CPF:</w:t>
            </w:r>
          </w:p>
        </w:tc>
        <w:tc>
          <w:tcPr>
            <w:tcW w:w="2962" w:type="dxa"/>
            <w:gridSpan w:val="2"/>
          </w:tcPr>
          <w:p w14:paraId="12AFDD1B" w14:textId="77777777" w:rsidR="004401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111"/>
              <w:rPr>
                <w:color w:val="000000"/>
              </w:rPr>
            </w:pPr>
            <w:r>
              <w:rPr>
                <w:color w:val="000000"/>
              </w:rPr>
              <w:t>ORGÃO:</w:t>
            </w:r>
          </w:p>
        </w:tc>
      </w:tr>
      <w:tr w:rsidR="0044012A" w14:paraId="78E828B8" w14:textId="77777777">
        <w:trPr>
          <w:trHeight w:val="321"/>
        </w:trPr>
        <w:tc>
          <w:tcPr>
            <w:tcW w:w="10188" w:type="dxa"/>
            <w:gridSpan w:val="7"/>
            <w:shd w:val="clear" w:color="auto" w:fill="DFDFDF"/>
          </w:tcPr>
          <w:p w14:paraId="519C6C00" w14:textId="77777777" w:rsidR="004401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10"/>
              <w:rPr>
                <w:color w:val="000000"/>
              </w:rPr>
            </w:pPr>
            <w:r>
              <w:rPr>
                <w:color w:val="000000"/>
              </w:rPr>
              <w:t>2. IDENTIFICAÇÃO DO ADQUIRENTE</w:t>
            </w:r>
          </w:p>
        </w:tc>
      </w:tr>
      <w:tr w:rsidR="0044012A" w14:paraId="571F53B6" w14:textId="77777777">
        <w:trPr>
          <w:trHeight w:val="292"/>
        </w:trPr>
        <w:tc>
          <w:tcPr>
            <w:tcW w:w="3400" w:type="dxa"/>
            <w:gridSpan w:val="2"/>
          </w:tcPr>
          <w:p w14:paraId="7D6F0A2F" w14:textId="77777777" w:rsidR="004401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color w:val="000000"/>
              </w:rPr>
            </w:pPr>
            <w:r>
              <w:rPr>
                <w:color w:val="000000"/>
              </w:rPr>
              <w:t>Profissão:</w:t>
            </w:r>
          </w:p>
        </w:tc>
        <w:tc>
          <w:tcPr>
            <w:tcW w:w="6788" w:type="dxa"/>
            <w:gridSpan w:val="5"/>
          </w:tcPr>
          <w:p w14:paraId="27E6AA48" w14:textId="77777777" w:rsidR="004401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0"/>
              <w:rPr>
                <w:color w:val="000000"/>
              </w:rPr>
            </w:pPr>
            <w:r>
              <w:rPr>
                <w:color w:val="000000"/>
              </w:rPr>
              <w:t>Nome:</w:t>
            </w:r>
          </w:p>
        </w:tc>
      </w:tr>
      <w:tr w:rsidR="0044012A" w14:paraId="71EA001A" w14:textId="77777777">
        <w:trPr>
          <w:trHeight w:val="268"/>
        </w:trPr>
        <w:tc>
          <w:tcPr>
            <w:tcW w:w="3400" w:type="dxa"/>
            <w:gridSpan w:val="2"/>
          </w:tcPr>
          <w:p w14:paraId="67DB58DD" w14:textId="77777777" w:rsidR="004401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6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CPF:</w:t>
            </w:r>
          </w:p>
        </w:tc>
        <w:tc>
          <w:tcPr>
            <w:tcW w:w="6788" w:type="dxa"/>
            <w:gridSpan w:val="5"/>
          </w:tcPr>
          <w:p w14:paraId="64ECF7C4" w14:textId="77777777" w:rsidR="004401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6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Identidade:</w:t>
            </w:r>
          </w:p>
        </w:tc>
      </w:tr>
      <w:tr w:rsidR="0044012A" w14:paraId="252EE0FC" w14:textId="77777777">
        <w:trPr>
          <w:trHeight w:val="306"/>
        </w:trPr>
        <w:tc>
          <w:tcPr>
            <w:tcW w:w="10188" w:type="dxa"/>
            <w:gridSpan w:val="7"/>
          </w:tcPr>
          <w:p w14:paraId="3912E6D9" w14:textId="77777777" w:rsidR="004401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66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Endereço completo:</w:t>
            </w:r>
          </w:p>
        </w:tc>
      </w:tr>
      <w:tr w:rsidR="0044012A" w14:paraId="69D2D4FA" w14:textId="77777777">
        <w:trPr>
          <w:trHeight w:val="268"/>
        </w:trPr>
        <w:tc>
          <w:tcPr>
            <w:tcW w:w="10188" w:type="dxa"/>
            <w:gridSpan w:val="7"/>
            <w:shd w:val="clear" w:color="auto" w:fill="DFDFDF"/>
          </w:tcPr>
          <w:p w14:paraId="1279E856" w14:textId="77777777" w:rsidR="004401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6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3. IDENTIFICAÇÃO DA ARMA OBJETO DA TRANSFERÊNCIA</w:t>
            </w:r>
          </w:p>
        </w:tc>
      </w:tr>
      <w:tr w:rsidR="0044012A" w14:paraId="5E597D8E" w14:textId="77777777">
        <w:trPr>
          <w:trHeight w:val="268"/>
        </w:trPr>
        <w:tc>
          <w:tcPr>
            <w:tcW w:w="10188" w:type="dxa"/>
            <w:gridSpan w:val="7"/>
          </w:tcPr>
          <w:p w14:paraId="58415B54" w14:textId="77777777" w:rsidR="004401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6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N</w:t>
            </w:r>
            <w:r>
              <w:rPr>
                <w:strike/>
                <w:color w:val="000000"/>
              </w:rPr>
              <w:t>º</w:t>
            </w:r>
            <w:r>
              <w:rPr>
                <w:color w:val="000000"/>
              </w:rPr>
              <w:t xml:space="preserve"> SIGMA:</w:t>
            </w:r>
          </w:p>
        </w:tc>
      </w:tr>
      <w:tr w:rsidR="0044012A" w14:paraId="3E5F646D" w14:textId="77777777">
        <w:trPr>
          <w:trHeight w:val="268"/>
        </w:trPr>
        <w:tc>
          <w:tcPr>
            <w:tcW w:w="3400" w:type="dxa"/>
            <w:gridSpan w:val="2"/>
            <w:shd w:val="clear" w:color="auto" w:fill="D9D9D9"/>
          </w:tcPr>
          <w:p w14:paraId="2A329AD6" w14:textId="77777777" w:rsidR="004401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6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Espécie</w:t>
            </w:r>
          </w:p>
        </w:tc>
        <w:tc>
          <w:tcPr>
            <w:tcW w:w="1843" w:type="dxa"/>
            <w:shd w:val="clear" w:color="auto" w:fill="D9D9D9"/>
          </w:tcPr>
          <w:p w14:paraId="726ACCF2" w14:textId="77777777" w:rsidR="004401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6" w:lineRule="auto"/>
              <w:ind w:left="9"/>
              <w:jc w:val="center"/>
              <w:rPr>
                <w:color w:val="000000"/>
              </w:rPr>
            </w:pPr>
            <w:r>
              <w:rPr>
                <w:color w:val="000000"/>
              </w:rPr>
              <w:t>Marca</w:t>
            </w:r>
          </w:p>
        </w:tc>
        <w:tc>
          <w:tcPr>
            <w:tcW w:w="1488" w:type="dxa"/>
            <w:shd w:val="clear" w:color="auto" w:fill="D9D9D9"/>
          </w:tcPr>
          <w:p w14:paraId="06454B84" w14:textId="77777777" w:rsidR="004401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6" w:lineRule="auto"/>
              <w:ind w:left="398"/>
              <w:rPr>
                <w:color w:val="000000"/>
              </w:rPr>
            </w:pPr>
            <w:r>
              <w:rPr>
                <w:color w:val="000000"/>
              </w:rPr>
              <w:t>Modelo</w:t>
            </w:r>
          </w:p>
        </w:tc>
        <w:tc>
          <w:tcPr>
            <w:tcW w:w="1772" w:type="dxa"/>
            <w:gridSpan w:val="2"/>
            <w:shd w:val="clear" w:color="auto" w:fill="D9D9D9"/>
          </w:tcPr>
          <w:p w14:paraId="2B6EB423" w14:textId="77777777" w:rsidR="004401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6" w:lineRule="auto"/>
              <w:ind w:left="577"/>
              <w:rPr>
                <w:color w:val="000000"/>
              </w:rPr>
            </w:pPr>
            <w:r>
              <w:rPr>
                <w:color w:val="000000"/>
              </w:rPr>
              <w:t>Calibre</w:t>
            </w:r>
          </w:p>
        </w:tc>
        <w:tc>
          <w:tcPr>
            <w:tcW w:w="1685" w:type="dxa"/>
            <w:shd w:val="clear" w:color="auto" w:fill="D9D9D9"/>
          </w:tcPr>
          <w:p w14:paraId="51016A7F" w14:textId="77777777" w:rsidR="004401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6" w:lineRule="auto"/>
              <w:ind w:left="485"/>
              <w:rPr>
                <w:color w:val="000000"/>
              </w:rPr>
            </w:pPr>
            <w:r>
              <w:rPr>
                <w:color w:val="000000"/>
              </w:rPr>
              <w:t>Nº série</w:t>
            </w:r>
          </w:p>
        </w:tc>
      </w:tr>
      <w:tr w:rsidR="0044012A" w14:paraId="5309BCCA" w14:textId="77777777">
        <w:trPr>
          <w:trHeight w:val="278"/>
        </w:trPr>
        <w:tc>
          <w:tcPr>
            <w:tcW w:w="3400" w:type="dxa"/>
            <w:gridSpan w:val="2"/>
          </w:tcPr>
          <w:p w14:paraId="6C9C7EB7" w14:textId="77777777" w:rsidR="0044012A" w:rsidRDefault="00440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B61982" w14:textId="77777777" w:rsidR="0044012A" w:rsidRDefault="00440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46FD60C6" w14:textId="77777777" w:rsidR="0044012A" w:rsidRDefault="00440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gridSpan w:val="2"/>
          </w:tcPr>
          <w:p w14:paraId="01766FE3" w14:textId="77777777" w:rsidR="0044012A" w:rsidRDefault="00440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</w:tcPr>
          <w:p w14:paraId="37AF16C8" w14:textId="77777777" w:rsidR="0044012A" w:rsidRDefault="00440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012A" w14:paraId="719D6A06" w14:textId="77777777">
        <w:trPr>
          <w:trHeight w:val="417"/>
        </w:trPr>
        <w:tc>
          <w:tcPr>
            <w:tcW w:w="5243" w:type="dxa"/>
            <w:gridSpan w:val="3"/>
          </w:tcPr>
          <w:p w14:paraId="379C7749" w14:textId="77777777" w:rsidR="004401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0"/>
              <w:rPr>
                <w:color w:val="000000"/>
              </w:rPr>
            </w:pPr>
            <w:r>
              <w:rPr>
                <w:color w:val="000000"/>
              </w:rPr>
              <w:t>Outras especificações: (quando for o caso)</w:t>
            </w:r>
          </w:p>
        </w:tc>
        <w:tc>
          <w:tcPr>
            <w:tcW w:w="4945" w:type="dxa"/>
            <w:gridSpan w:val="4"/>
          </w:tcPr>
          <w:p w14:paraId="08990690" w14:textId="77777777" w:rsidR="0044012A" w:rsidRDefault="00440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012A" w14:paraId="19FA0896" w14:textId="77777777">
        <w:trPr>
          <w:trHeight w:val="503"/>
        </w:trPr>
        <w:tc>
          <w:tcPr>
            <w:tcW w:w="5243" w:type="dxa"/>
            <w:gridSpan w:val="3"/>
          </w:tcPr>
          <w:p w14:paraId="3EF94C5C" w14:textId="77777777" w:rsidR="004401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10"/>
              <w:rPr>
                <w:color w:val="000000"/>
              </w:rPr>
            </w:pPr>
            <w:r>
              <w:rPr>
                <w:color w:val="000000"/>
              </w:rPr>
              <w:t>Acessórios e/ou sobressalentes: (quando for o caso)</w:t>
            </w:r>
          </w:p>
        </w:tc>
        <w:tc>
          <w:tcPr>
            <w:tcW w:w="4945" w:type="dxa"/>
            <w:gridSpan w:val="4"/>
          </w:tcPr>
          <w:p w14:paraId="7CF339B6" w14:textId="77777777" w:rsidR="0044012A" w:rsidRDefault="00440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4012A" w14:paraId="2483A0E8" w14:textId="77777777">
        <w:trPr>
          <w:trHeight w:val="321"/>
        </w:trPr>
        <w:tc>
          <w:tcPr>
            <w:tcW w:w="10188" w:type="dxa"/>
            <w:gridSpan w:val="7"/>
            <w:shd w:val="clear" w:color="auto" w:fill="D9D9D9"/>
          </w:tcPr>
          <w:p w14:paraId="28281392" w14:textId="77777777" w:rsidR="004401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110"/>
              <w:rPr>
                <w:color w:val="000000"/>
              </w:rPr>
            </w:pPr>
            <w:r>
              <w:rPr>
                <w:color w:val="000000"/>
              </w:rPr>
              <w:t>4. DOCUMENTOS ANEXOS</w:t>
            </w:r>
          </w:p>
        </w:tc>
      </w:tr>
      <w:tr w:rsidR="0044012A" w14:paraId="50D6A885" w14:textId="77777777">
        <w:trPr>
          <w:trHeight w:val="1075"/>
        </w:trPr>
        <w:tc>
          <w:tcPr>
            <w:tcW w:w="10188" w:type="dxa"/>
            <w:gridSpan w:val="7"/>
          </w:tcPr>
          <w:p w14:paraId="68C0A817" w14:textId="77777777" w:rsidR="0044012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4"/>
              </w:tabs>
              <w:spacing w:before="1"/>
              <w:ind w:left="224" w:hanging="114"/>
            </w:pPr>
            <w:r>
              <w:rPr>
                <w:color w:val="000000"/>
              </w:rPr>
              <w:t>Cópia de documento de identificação (alienante).</w:t>
            </w:r>
          </w:p>
          <w:p w14:paraId="41FD62F5" w14:textId="77777777" w:rsidR="0044012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4"/>
              </w:tabs>
              <w:spacing w:before="1"/>
              <w:ind w:left="224" w:hanging="114"/>
            </w:pPr>
            <w:r>
              <w:rPr>
                <w:color w:val="000000"/>
              </w:rPr>
              <w:t>Cópia de documento de identificação (adquirente).</w:t>
            </w:r>
          </w:p>
          <w:p w14:paraId="30CA1A5C" w14:textId="77777777" w:rsidR="0044012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4"/>
              </w:tabs>
              <w:ind w:left="224" w:hanging="114"/>
            </w:pPr>
            <w:r>
              <w:rPr>
                <w:color w:val="000000"/>
              </w:rPr>
              <w:t>Cópia do CRAF da arma.</w:t>
            </w:r>
          </w:p>
          <w:p w14:paraId="54620E97" w14:textId="77777777" w:rsidR="0044012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4"/>
              </w:tabs>
              <w:spacing w:line="246" w:lineRule="auto"/>
              <w:ind w:left="224" w:hanging="114"/>
            </w:pPr>
            <w:r>
              <w:rPr>
                <w:color w:val="000000"/>
              </w:rPr>
              <w:t>Outros:</w:t>
            </w:r>
          </w:p>
        </w:tc>
      </w:tr>
      <w:tr w:rsidR="0044012A" w14:paraId="76FAAAC4" w14:textId="77777777">
        <w:trPr>
          <w:trHeight w:val="2174"/>
        </w:trPr>
        <w:tc>
          <w:tcPr>
            <w:tcW w:w="10188" w:type="dxa"/>
            <w:gridSpan w:val="7"/>
          </w:tcPr>
          <w:p w14:paraId="560BE536" w14:textId="77777777" w:rsidR="004401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58"/>
              <w:rPr>
                <w:color w:val="000000"/>
              </w:rPr>
            </w:pPr>
            <w:r>
              <w:rPr>
                <w:color w:val="000000"/>
              </w:rPr>
              <w:t>Requeiro autorização para transferência de armas entre sistemas.</w:t>
            </w:r>
          </w:p>
          <w:p w14:paraId="21651BDD" w14:textId="77777777" w:rsidR="004401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7"/>
              <w:rPr>
                <w:color w:val="000000"/>
              </w:rPr>
            </w:pPr>
            <w:r>
              <w:rPr>
                <w:color w:val="000000"/>
              </w:rPr>
              <w:t>- Declaro estar de acordo com a transferência de propriedade da arma objeto da presente transação.</w:t>
            </w:r>
          </w:p>
          <w:p w14:paraId="3EEABF8F" w14:textId="77777777" w:rsidR="0044012A" w:rsidRDefault="00440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</w:p>
          <w:p w14:paraId="4EC3955C" w14:textId="77777777" w:rsidR="004401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9"/>
                <w:tab w:val="left" w:pos="2340"/>
                <w:tab w:val="left" w:pos="2757"/>
                <w:tab w:val="left" w:pos="3325"/>
                <w:tab w:val="left" w:pos="4166"/>
                <w:tab w:val="left" w:pos="6518"/>
              </w:tabs>
              <w:spacing w:before="1"/>
              <w:ind w:left="134"/>
              <w:rPr>
                <w:color w:val="000000"/>
              </w:rPr>
            </w:pPr>
            <w:r>
              <w:rPr>
                <w:color w:val="000000"/>
              </w:rPr>
              <w:t xml:space="preserve">Local e data 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</w:rPr>
              <w:t>/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</w:rPr>
              <w:t>/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  <w:u w:val="single"/>
              </w:rPr>
              <w:tab/>
            </w:r>
          </w:p>
          <w:p w14:paraId="4045BE0B" w14:textId="77777777" w:rsidR="0044012A" w:rsidRDefault="00440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19"/>
                <w:szCs w:val="19"/>
              </w:rPr>
            </w:pPr>
          </w:p>
          <w:p w14:paraId="4E987ABF" w14:textId="77777777" w:rsidR="004401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110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17F6A33C" wp14:editId="6BE0F622">
                      <wp:extent cx="1463040" cy="9525"/>
                      <wp:effectExtent l="0" t="0" r="0" b="0"/>
                      <wp:docPr id="56" name="Agrupar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3040" cy="9525"/>
                                <a:chOff x="4614475" y="3775025"/>
                                <a:chExt cx="1463050" cy="9750"/>
                              </a:xfrm>
                            </wpg:grpSpPr>
                            <wpg:grpSp>
                              <wpg:cNvPr id="231927512" name="Agrupar 231927512"/>
                              <wpg:cNvGrpSpPr/>
                              <wpg:grpSpPr>
                                <a:xfrm>
                                  <a:off x="4614480" y="3775238"/>
                                  <a:ext cx="1463040" cy="9525"/>
                                  <a:chOff x="0" y="0"/>
                                  <a:chExt cx="1463040" cy="9525"/>
                                </a:xfrm>
                              </wpg:grpSpPr>
                              <wps:wsp>
                                <wps:cNvPr id="365765063" name="Retângulo 365765063"/>
                                <wps:cNvSpPr/>
                                <wps:spPr>
                                  <a:xfrm>
                                    <a:off x="0" y="0"/>
                                    <a:ext cx="146302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0031FAE" w14:textId="77777777" w:rsidR="0044012A" w:rsidRDefault="0044012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06754729" name="Forma Livre: Forma 1006754729"/>
                                <wps:cNvSpPr/>
                                <wps:spPr>
                                  <a:xfrm>
                                    <a:off x="0" y="4556"/>
                                    <a:ext cx="146304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146304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146293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F6A33C" id="Agrupar 56" o:spid="_x0000_s1026" style="width:115.2pt;height:.75pt;mso-position-horizontal-relative:char;mso-position-vertical-relative:line" coordorigin="46144,37750" coordsize="14630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">
                      <v:group id="Agrupar 231927512" o:spid="_x0000_s1027" style="position:absolute;left:46144;top:37752;width:14631;height:95" coordsize="1463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">
                        <v:rect id="Retângulo 365765063" o:spid="_x0000_s1028" style="position:absolute;width:14630;height: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0031FAE" w14:textId="77777777" w:rsidR="0044012A" w:rsidRDefault="0044012A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 id="Forma Livre: Forma 1006754729" o:spid="_x0000_s1029" style="position:absolute;top:45;width:14630;height:13;visibility:visible;mso-wrap-style:square;v-text-anchor:middle" coordsize="146304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" path="m,l1462935,e" filled="f">
                          <v:stroke startarrowwidth="narrow" startarrowlength="short" endarrowwidth="narrow" endarrowlength="short"/>
                          <v:path arrowok="t" o:extrusionok="f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AA9C78E" w14:textId="77777777" w:rsidR="004401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8"/>
              </w:tabs>
              <w:spacing w:before="7"/>
              <w:ind w:left="3409"/>
              <w:jc w:val="center"/>
              <w:rPr>
                <w:color w:val="000000"/>
              </w:rPr>
            </w:pPr>
            <w:r>
              <w:rPr>
                <w:color w:val="000000"/>
              </w:rPr>
              <w:t>alienante</w:t>
            </w:r>
            <w:r>
              <w:rPr>
                <w:color w:val="000000"/>
              </w:rPr>
              <w:tab/>
              <w:t>adquirente</w:t>
            </w:r>
          </w:p>
          <w:p w14:paraId="6E596814" w14:textId="77777777" w:rsidR="004401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Assinatura digital (</w:t>
            </w:r>
            <w:r>
              <w:rPr>
                <w:i/>
                <w:color w:val="000000"/>
                <w:sz w:val="24"/>
                <w:szCs w:val="24"/>
              </w:rPr>
              <w:t>.gov.br ou ICP-Brasil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</w:tbl>
    <w:p w14:paraId="097629CD" w14:textId="77777777" w:rsidR="0044012A" w:rsidRDefault="0044012A"/>
    <w:p w14:paraId="11CE8A05" w14:textId="77777777" w:rsidR="00902687" w:rsidRDefault="00902687"/>
    <w:p w14:paraId="5EC8057F" w14:textId="77777777" w:rsidR="00902687" w:rsidRDefault="00902687"/>
    <w:p w14:paraId="073F8093" w14:textId="77777777" w:rsidR="00902687" w:rsidRDefault="00902687"/>
    <w:p w14:paraId="4CE4BF3B" w14:textId="77777777" w:rsidR="00902687" w:rsidRDefault="00902687" w:rsidP="00902687">
      <w:pPr>
        <w:pStyle w:val="normal1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ORIENTAÇÕES PARA PREENCHIMENTO DO REQUERIMENTO</w:t>
      </w:r>
    </w:p>
    <w:p w14:paraId="7E892055" w14:textId="77777777" w:rsidR="00902687" w:rsidRDefault="00902687" w:rsidP="00902687">
      <w:pPr>
        <w:pStyle w:val="normal1"/>
        <w:ind w:firstLine="1134"/>
        <w:jc w:val="both"/>
        <w:rPr>
          <w:sz w:val="24"/>
          <w:szCs w:val="24"/>
        </w:rPr>
      </w:pPr>
    </w:p>
    <w:p w14:paraId="6DAA5E47" w14:textId="77777777" w:rsidR="00902687" w:rsidRDefault="00902687" w:rsidP="00902687">
      <w:pPr>
        <w:pStyle w:val="normal1"/>
        <w:ind w:firstLine="1134"/>
        <w:jc w:val="both"/>
        <w:rPr>
          <w:sz w:val="24"/>
          <w:szCs w:val="24"/>
        </w:rPr>
      </w:pPr>
    </w:p>
    <w:p w14:paraId="3BEFBE4F" w14:textId="77777777" w:rsidR="00902687" w:rsidRDefault="00902687" w:rsidP="00902687">
      <w:pPr>
        <w:pStyle w:val="normal1"/>
        <w:widowControl/>
        <w:numPr>
          <w:ilvl w:val="0"/>
          <w:numId w:val="3"/>
        </w:numP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requerimento deve ser digitado e digitalizado em formado PDF (OCR);</w:t>
      </w:r>
    </w:p>
    <w:p w14:paraId="7764A18E" w14:textId="77777777" w:rsidR="00902687" w:rsidRDefault="00902687" w:rsidP="00902687">
      <w:pPr>
        <w:pStyle w:val="normal1"/>
        <w:widowControl/>
        <w:numPr>
          <w:ilvl w:val="0"/>
          <w:numId w:val="3"/>
        </w:numP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 seguintes comprovantes devem ser anexados ao requerimento:</w:t>
      </w:r>
    </w:p>
    <w:p w14:paraId="6A96C203" w14:textId="77777777" w:rsidR="00902687" w:rsidRDefault="00902687" w:rsidP="00902687">
      <w:pPr>
        <w:pStyle w:val="normal1"/>
        <w:ind w:left="1494"/>
        <w:jc w:val="both"/>
        <w:rPr>
          <w:color w:val="000000"/>
          <w:sz w:val="24"/>
          <w:szCs w:val="24"/>
        </w:rPr>
      </w:pPr>
    </w:p>
    <w:p w14:paraId="349DEFFE" w14:textId="77777777" w:rsidR="00902687" w:rsidRDefault="00902687" w:rsidP="00902687">
      <w:pPr>
        <w:pStyle w:val="normal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Cópia da identificação (alienante);</w:t>
      </w:r>
    </w:p>
    <w:p w14:paraId="2A0CA344" w14:textId="77777777" w:rsidR="00902687" w:rsidRDefault="00902687" w:rsidP="00902687">
      <w:pPr>
        <w:pStyle w:val="normal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Cópia de identificação (adquirente);</w:t>
      </w:r>
    </w:p>
    <w:p w14:paraId="102F2013" w14:textId="36B10A1C" w:rsidR="00902687" w:rsidRPr="00902687" w:rsidRDefault="00902687" w:rsidP="00902687">
      <w:pPr>
        <w:pStyle w:val="normal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Cópia do CRAF da arma;</w:t>
      </w:r>
    </w:p>
    <w:p w14:paraId="7AEE2A21" w14:textId="77777777" w:rsidR="00902687" w:rsidRDefault="00902687" w:rsidP="00902687">
      <w:pPr>
        <w:pStyle w:val="normal1"/>
        <w:ind w:left="709" w:firstLine="425"/>
        <w:jc w:val="both"/>
        <w:rPr>
          <w:sz w:val="24"/>
          <w:szCs w:val="24"/>
        </w:rPr>
      </w:pPr>
    </w:p>
    <w:p w14:paraId="1DD31ACB" w14:textId="77777777" w:rsidR="00902687" w:rsidRDefault="00902687" w:rsidP="00902687">
      <w:pPr>
        <w:pStyle w:val="normal1"/>
        <w:widowControl/>
        <w:numPr>
          <w:ilvl w:val="0"/>
          <w:numId w:val="3"/>
        </w:numP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Todos os campos devem ser obrigatoriamente preenchidos;</w:t>
      </w:r>
    </w:p>
    <w:p w14:paraId="2259030B" w14:textId="32922CFD" w:rsidR="00A72D3C" w:rsidRPr="00EF3B6F" w:rsidRDefault="00902687" w:rsidP="00A72D3C">
      <w:pPr>
        <w:pStyle w:val="normal1"/>
        <w:widowControl/>
        <w:numPr>
          <w:ilvl w:val="0"/>
          <w:numId w:val="3"/>
        </w:numPr>
        <w:ind w:left="0" w:firstLine="0"/>
        <w:jc w:val="both"/>
        <w:rPr>
          <w:color w:val="000000" w:themeColor="text1"/>
        </w:rPr>
      </w:pPr>
      <w:r w:rsidRPr="00D56930">
        <w:rPr>
          <w:color w:val="000000" w:themeColor="text1"/>
          <w:sz w:val="24"/>
          <w:szCs w:val="24"/>
        </w:rPr>
        <w:t xml:space="preserve">O processo deverá ser encaminhado </w:t>
      </w:r>
      <w:r>
        <w:rPr>
          <w:color w:val="000000" w:themeColor="text1"/>
          <w:sz w:val="24"/>
          <w:szCs w:val="24"/>
        </w:rPr>
        <w:t>diretamente ao SFPC</w:t>
      </w:r>
      <w:r w:rsidR="00A72D3C">
        <w:rPr>
          <w:color w:val="000000" w:themeColor="text1"/>
          <w:sz w:val="24"/>
          <w:szCs w:val="24"/>
        </w:rPr>
        <w:t>/</w:t>
      </w:r>
      <w:r w:rsidR="00CC5FDA">
        <w:rPr>
          <w:color w:val="000000" w:themeColor="text1"/>
          <w:sz w:val="24"/>
          <w:szCs w:val="24"/>
        </w:rPr>
        <w:t xml:space="preserve">25º BC </w:t>
      </w:r>
      <w:r w:rsidRPr="00D56930">
        <w:rPr>
          <w:color w:val="000000" w:themeColor="text1"/>
          <w:sz w:val="24"/>
          <w:szCs w:val="24"/>
        </w:rPr>
        <w:t xml:space="preserve"> para </w:t>
      </w:r>
      <w:r w:rsidR="00A72D3C">
        <w:rPr>
          <w:color w:val="000000" w:themeColor="text1"/>
          <w:sz w:val="24"/>
          <w:szCs w:val="24"/>
        </w:rPr>
        <w:t>emissão da anuência</w:t>
      </w:r>
      <w:r w:rsidR="00CC5FDA">
        <w:rPr>
          <w:color w:val="000000" w:themeColor="text1"/>
          <w:sz w:val="24"/>
          <w:szCs w:val="24"/>
        </w:rPr>
        <w:t xml:space="preserve"> do Exército Brasileiro</w:t>
      </w:r>
      <w:r w:rsidR="00746920">
        <w:rPr>
          <w:color w:val="000000" w:themeColor="text1"/>
          <w:sz w:val="24"/>
          <w:szCs w:val="24"/>
        </w:rPr>
        <w:t>.</w:t>
      </w:r>
    </w:p>
    <w:p w14:paraId="509566EC" w14:textId="2BBA6F0C" w:rsidR="00EF3B6F" w:rsidRPr="00A72D3C" w:rsidRDefault="00EF3B6F" w:rsidP="00A72D3C">
      <w:pPr>
        <w:pStyle w:val="normal1"/>
        <w:widowControl/>
        <w:numPr>
          <w:ilvl w:val="0"/>
          <w:numId w:val="3"/>
        </w:numPr>
        <w:ind w:left="0" w:firstLine="0"/>
        <w:jc w:val="both"/>
        <w:rPr>
          <w:color w:val="000000" w:themeColor="text1"/>
        </w:rPr>
      </w:pPr>
      <w:r>
        <w:t>Portaria nº 167/COLOG-C Ex, Art. 8º, §5º Após a emissão do novo CRAF pelo SINARM, o CRAF antigo deverá ser recolhido ao órgão de vinculação do alienante</w:t>
      </w:r>
      <w:r w:rsidR="00206653">
        <w:t xml:space="preserve"> (PM-PI)</w:t>
      </w:r>
      <w:r>
        <w:t xml:space="preserve"> para destruição.</w:t>
      </w:r>
    </w:p>
    <w:p w14:paraId="5E6853D1" w14:textId="77777777" w:rsidR="00902687" w:rsidRDefault="00902687" w:rsidP="00902687">
      <w:pPr>
        <w:pStyle w:val="normal1"/>
        <w:rPr>
          <w:color w:val="C9211E"/>
        </w:rPr>
      </w:pPr>
    </w:p>
    <w:p w14:paraId="33C5F8C0" w14:textId="77777777" w:rsidR="00902687" w:rsidRDefault="00902687" w:rsidP="00902687">
      <w:pPr>
        <w:ind w:left="-284"/>
      </w:pPr>
    </w:p>
    <w:sectPr w:rsidR="00902687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1583B"/>
    <w:multiLevelType w:val="multilevel"/>
    <w:tmpl w:val="48BA7940"/>
    <w:lvl w:ilvl="0">
      <w:numFmt w:val="bullet"/>
      <w:lvlText w:val="-"/>
      <w:lvlJc w:val="left"/>
      <w:pPr>
        <w:ind w:left="225" w:hanging="116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215" w:hanging="116"/>
      </w:pPr>
    </w:lvl>
    <w:lvl w:ilvl="2">
      <w:numFmt w:val="bullet"/>
      <w:lvlText w:val="•"/>
      <w:lvlJc w:val="left"/>
      <w:pPr>
        <w:ind w:left="2211" w:hanging="116"/>
      </w:pPr>
    </w:lvl>
    <w:lvl w:ilvl="3">
      <w:numFmt w:val="bullet"/>
      <w:lvlText w:val="•"/>
      <w:lvlJc w:val="left"/>
      <w:pPr>
        <w:ind w:left="3207" w:hanging="116"/>
      </w:pPr>
    </w:lvl>
    <w:lvl w:ilvl="4">
      <w:numFmt w:val="bullet"/>
      <w:lvlText w:val="•"/>
      <w:lvlJc w:val="left"/>
      <w:pPr>
        <w:ind w:left="4203" w:hanging="116"/>
      </w:pPr>
    </w:lvl>
    <w:lvl w:ilvl="5">
      <w:numFmt w:val="bullet"/>
      <w:lvlText w:val="•"/>
      <w:lvlJc w:val="left"/>
      <w:pPr>
        <w:ind w:left="5199" w:hanging="116"/>
      </w:pPr>
    </w:lvl>
    <w:lvl w:ilvl="6">
      <w:numFmt w:val="bullet"/>
      <w:lvlText w:val="•"/>
      <w:lvlJc w:val="left"/>
      <w:pPr>
        <w:ind w:left="6194" w:hanging="116"/>
      </w:pPr>
    </w:lvl>
    <w:lvl w:ilvl="7">
      <w:numFmt w:val="bullet"/>
      <w:lvlText w:val="•"/>
      <w:lvlJc w:val="left"/>
      <w:pPr>
        <w:ind w:left="7190" w:hanging="116"/>
      </w:pPr>
    </w:lvl>
    <w:lvl w:ilvl="8">
      <w:numFmt w:val="bullet"/>
      <w:lvlText w:val="•"/>
      <w:lvlJc w:val="left"/>
      <w:pPr>
        <w:ind w:left="8186" w:hanging="116"/>
      </w:pPr>
    </w:lvl>
  </w:abstractNum>
  <w:abstractNum w:abstractNumId="1" w15:restartNumberingAfterBreak="0">
    <w:nsid w:val="192014D5"/>
    <w:multiLevelType w:val="multilevel"/>
    <w:tmpl w:val="A17C7B78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2" w15:restartNumberingAfterBreak="0">
    <w:nsid w:val="2B7A1626"/>
    <w:multiLevelType w:val="multilevel"/>
    <w:tmpl w:val="DDD6E924"/>
    <w:lvl w:ilvl="0">
      <w:numFmt w:val="bullet"/>
      <w:lvlText w:val="-"/>
      <w:lvlJc w:val="left"/>
      <w:pPr>
        <w:ind w:left="109" w:hanging="116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783" w:hanging="116"/>
      </w:pPr>
    </w:lvl>
    <w:lvl w:ilvl="2">
      <w:numFmt w:val="bullet"/>
      <w:lvlText w:val="•"/>
      <w:lvlJc w:val="left"/>
      <w:pPr>
        <w:ind w:left="1467" w:hanging="116"/>
      </w:pPr>
    </w:lvl>
    <w:lvl w:ilvl="3">
      <w:numFmt w:val="bullet"/>
      <w:lvlText w:val="•"/>
      <w:lvlJc w:val="left"/>
      <w:pPr>
        <w:ind w:left="2151" w:hanging="116"/>
      </w:pPr>
    </w:lvl>
    <w:lvl w:ilvl="4">
      <w:numFmt w:val="bullet"/>
      <w:lvlText w:val="•"/>
      <w:lvlJc w:val="left"/>
      <w:pPr>
        <w:ind w:left="2834" w:hanging="116"/>
      </w:pPr>
    </w:lvl>
    <w:lvl w:ilvl="5">
      <w:numFmt w:val="bullet"/>
      <w:lvlText w:val="•"/>
      <w:lvlJc w:val="left"/>
      <w:pPr>
        <w:ind w:left="3518" w:hanging="116"/>
      </w:pPr>
    </w:lvl>
    <w:lvl w:ilvl="6">
      <w:numFmt w:val="bullet"/>
      <w:lvlText w:val="•"/>
      <w:lvlJc w:val="left"/>
      <w:pPr>
        <w:ind w:left="4202" w:hanging="116"/>
      </w:pPr>
    </w:lvl>
    <w:lvl w:ilvl="7">
      <w:numFmt w:val="bullet"/>
      <w:lvlText w:val="•"/>
      <w:lvlJc w:val="left"/>
      <w:pPr>
        <w:ind w:left="4885" w:hanging="116"/>
      </w:pPr>
    </w:lvl>
    <w:lvl w:ilvl="8">
      <w:numFmt w:val="bullet"/>
      <w:lvlText w:val="•"/>
      <w:lvlJc w:val="left"/>
      <w:pPr>
        <w:ind w:left="5569" w:hanging="116"/>
      </w:pPr>
    </w:lvl>
  </w:abstractNum>
  <w:num w:numId="1" w16cid:durableId="1004742430">
    <w:abstractNumId w:val="0"/>
  </w:num>
  <w:num w:numId="2" w16cid:durableId="43218448">
    <w:abstractNumId w:val="2"/>
  </w:num>
  <w:num w:numId="3" w16cid:durableId="1301303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12A"/>
    <w:rsid w:val="00013BB2"/>
    <w:rsid w:val="00206653"/>
    <w:rsid w:val="0044012A"/>
    <w:rsid w:val="007417BB"/>
    <w:rsid w:val="00746920"/>
    <w:rsid w:val="00902687"/>
    <w:rsid w:val="00A72D3C"/>
    <w:rsid w:val="00AD2205"/>
    <w:rsid w:val="00BD4A62"/>
    <w:rsid w:val="00CC5FDA"/>
    <w:rsid w:val="00E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D1ECF"/>
  <w15:docId w15:val="{8C39C9B1-1709-4D2E-9633-E9439804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97A"/>
    <w:pPr>
      <w:autoSpaceDE w:val="0"/>
      <w:autoSpaceDN w:val="0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1A397A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A397A"/>
    <w:pPr>
      <w:ind w:left="255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A397A"/>
    <w:rPr>
      <w:rFonts w:ascii="Calibri" w:eastAsia="Calibri" w:hAnsi="Calibri" w:cs="Calibri"/>
      <w:kern w:val="0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1A397A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customStyle="1" w:styleId="normal1">
    <w:name w:val="normal1"/>
    <w:qFormat/>
    <w:rsid w:val="00902687"/>
    <w:pPr>
      <w:suppressAutoHyphens/>
    </w:pPr>
    <w:rPr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5EBz7LCuGK/a70KUNZj0XxWDFA==">CgMxLjA4AHIhMUFkc3EzdWphRE5hbmQta3plT3VOOW55V0wzUUZoanRw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JAISON DE MACEDO SILVA</dc:creator>
  <cp:lastModifiedBy>PMPI</cp:lastModifiedBy>
  <cp:revision>7</cp:revision>
  <dcterms:created xsi:type="dcterms:W3CDTF">2024-07-04T15:55:00Z</dcterms:created>
  <dcterms:modified xsi:type="dcterms:W3CDTF">2024-07-22T14:35:00Z</dcterms:modified>
</cp:coreProperties>
</file>