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ade"/>
        <w:tblW w:w="85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22"/>
      </w:tblGrid>
      <w:tr>
        <w:trPr/>
        <w:tc>
          <w:tcPr>
            <w:tcW w:w="852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  <w:lang w:val="pt-BR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  <w:u w:val="single"/>
                <w:lang w:val="pt-BR"/>
              </w:rPr>
              <w:t>PROPOSTA ORÇAMENTÁRIA</w:t>
            </w:r>
          </w:p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pt-BR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FF0000"/>
                <w:sz w:val="22"/>
                <w:szCs w:val="22"/>
                <w:lang w:val="pt-BR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pt-BR"/>
              </w:rPr>
              <w:t xml:space="preserve">RAZÃO SOCIAL: </w:t>
            </w:r>
            <w:r>
              <w:rPr>
                <w:rFonts w:cs="Times New Roman" w:ascii="Times New Roman" w:hAnsi="Times New Roman"/>
                <w:color w:val="FF0000"/>
                <w:sz w:val="22"/>
                <w:szCs w:val="22"/>
                <w:lang w:val="pt-BR"/>
              </w:rPr>
              <w:t>INSERIR</w:t>
            </w:r>
          </w:p>
          <w:p>
            <w:pPr>
              <w:pStyle w:val="Normal"/>
              <w:rPr>
                <w:rFonts w:ascii="Times New Roman" w:hAnsi="Times New Roman" w:cs="Times New Roman"/>
                <w:color w:val="FF0000"/>
                <w:sz w:val="22"/>
                <w:szCs w:val="22"/>
                <w:lang w:val="pt-BR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pt-BR"/>
              </w:rPr>
              <w:t xml:space="preserve">CNPJ: </w:t>
            </w:r>
            <w:r>
              <w:rPr>
                <w:rFonts w:cs="Times New Roman" w:ascii="Times New Roman" w:hAnsi="Times New Roman"/>
                <w:color w:val="FF0000"/>
                <w:sz w:val="22"/>
                <w:szCs w:val="22"/>
                <w:lang w:val="pt-BR"/>
              </w:rPr>
              <w:t>INSERIR</w:t>
            </w:r>
          </w:p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pt-BR"/>
              </w:rPr>
              <w:t xml:space="preserve">ENDEREÇO: </w:t>
            </w:r>
            <w:r>
              <w:rPr>
                <w:rFonts w:cs="Times New Roman" w:ascii="Times New Roman" w:hAnsi="Times New Roman"/>
                <w:color w:val="FF0000"/>
                <w:sz w:val="22"/>
                <w:szCs w:val="22"/>
                <w:lang w:val="pt-BR"/>
              </w:rPr>
              <w:t>INSERIR</w:t>
            </w:r>
          </w:p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pt-BR"/>
              </w:rPr>
              <w:t xml:space="preserve">NOME FANTASIA: </w:t>
            </w:r>
            <w:r>
              <w:rPr>
                <w:rFonts w:cs="Times New Roman" w:ascii="Times New Roman" w:hAnsi="Times New Roman"/>
                <w:color w:val="FF0000"/>
                <w:sz w:val="22"/>
                <w:szCs w:val="22"/>
                <w:lang w:val="pt-BR"/>
              </w:rPr>
              <w:t>INSERIR</w:t>
            </w:r>
          </w:p>
        </w:tc>
      </w:tr>
      <w:tr>
        <w:trPr>
          <w:trHeight w:val="1003" w:hRule="atLeast"/>
        </w:trPr>
        <w:tc>
          <w:tcPr>
            <w:tcW w:w="852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pt-BR"/>
              </w:rPr>
              <w:t>CLIENTE: 4º BATALHÃO POLICIAL MILITAR</w:t>
            </w:r>
          </w:p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pt-BR"/>
              </w:rPr>
              <w:t xml:space="preserve">ENDEREÇO: </w:t>
            </w:r>
            <w:r>
              <w:rPr>
                <w:rFonts w:eastAsia="SimSun" w:cs="Times New Roman" w:ascii="Times New Roman" w:hAnsi="Times New Roman"/>
                <w:color w:val="000000"/>
                <w:sz w:val="22"/>
                <w:szCs w:val="22"/>
                <w:lang w:val="pt-BR"/>
              </w:rPr>
              <w:t> Av. Pedro Marques de Medeiros S/N, Bairro Parque Industrial, CEP: 64.605-500 - Picos - PI.</w:t>
            </w:r>
          </w:p>
          <w:p>
            <w:pPr>
              <w:pStyle w:val="Normal"/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cs="Times New Roman" w:ascii="Times New Roman" w:hAnsi="Times New Roman"/>
                <w:sz w:val="22"/>
                <w:szCs w:val="22"/>
                <w:lang w:val="pt-BR"/>
              </w:rPr>
              <w:t>TELEFONE: (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89) 9 9924-2290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jc w:val="center"/>
        <w:rPr>
          <w:sz w:val="32"/>
          <w:szCs w:val="32"/>
          <w:u w:val="single"/>
          <w:lang w:val="pt-BR"/>
        </w:rPr>
      </w:pPr>
      <w:r>
        <w:rPr>
          <w:sz w:val="32"/>
          <w:szCs w:val="32"/>
          <w:u w:val="single"/>
          <w:lang w:val="pt-BR"/>
        </w:rPr>
        <w:t>PLANILHA ORÇAMENTÁRIA</w:t>
      </w:r>
    </w:p>
    <w:p>
      <w:pPr>
        <w:pStyle w:val="Normal"/>
        <w:jc w:val="center"/>
        <w:rPr>
          <w:sz w:val="32"/>
          <w:szCs w:val="32"/>
          <w:u w:val="single"/>
          <w:lang w:val="pt-BR"/>
        </w:rPr>
      </w:pPr>
      <w:r>
        <w:rPr>
          <w:sz w:val="32"/>
          <w:szCs w:val="32"/>
          <w:u w:val="single"/>
          <w:lang w:val="pt-BR"/>
        </w:rPr>
      </w:r>
    </w:p>
    <w:tbl>
      <w:tblPr>
        <w:tblW w:w="8964" w:type="dxa"/>
        <w:jc w:val="center"/>
        <w:tblInd w:w="0" w:type="dxa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870"/>
        <w:gridCol w:w="4455"/>
        <w:gridCol w:w="829"/>
        <w:gridCol w:w="921"/>
        <w:gridCol w:w="771"/>
        <w:gridCol w:w="2"/>
        <w:gridCol w:w="1115"/>
      </w:tblGrid>
      <w:tr>
        <w:trPr/>
        <w:tc>
          <w:tcPr>
            <w:tcW w:w="89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ind w:left="60" w:right="60" w:hang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Strong"/>
                <w:rFonts w:cs="Calibri" w:ascii="Calibri" w:hAnsi="Calibri"/>
                <w:color w:val="000000"/>
                <w:sz w:val="22"/>
                <w:szCs w:val="22"/>
              </w:rPr>
              <w:t>LOTE 01</w:t>
            </w:r>
          </w:p>
        </w:tc>
      </w:tr>
      <w:tr>
        <w:trPr/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ind w:left="60" w:right="60" w:hang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2"/>
                <w:szCs w:val="22"/>
              </w:rPr>
              <w:t>ORDEM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ind w:left="60" w:right="60" w:hang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Strong"/>
                <w:rFonts w:cs="Calibri" w:ascii="Calibri" w:hAnsi="Calibri"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ind w:left="60" w:right="60" w:hang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Strong"/>
                <w:rFonts w:cs="Calibri" w:ascii="Calibri" w:hAnsi="Calibri"/>
                <w:color w:val="000000"/>
                <w:sz w:val="22"/>
                <w:szCs w:val="22"/>
              </w:rPr>
              <w:t>TIPO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ind w:left="60" w:right="60" w:hang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Strong"/>
                <w:rFonts w:cs="Calibri" w:ascii="Calibri" w:hAnsi="Calibri"/>
                <w:color w:val="000000"/>
                <w:sz w:val="22"/>
                <w:szCs w:val="22"/>
              </w:rPr>
              <w:t>QUANT.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ind w:left="60" w:right="60" w:hanging="0"/>
              <w:jc w:val="center"/>
              <w:rPr>
                <w:rStyle w:val="Strong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trong"/>
                <w:rFonts w:cs="Calibri" w:ascii="Calibri" w:hAnsi="Calibri"/>
                <w:color w:val="000000"/>
                <w:sz w:val="22"/>
                <w:szCs w:val="22"/>
              </w:rPr>
              <w:t>VLR</w:t>
            </w:r>
          </w:p>
          <w:p>
            <w:pPr>
              <w:pStyle w:val="NormalWeb"/>
              <w:ind w:left="60" w:right="60" w:hang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Strong"/>
                <w:rFonts w:cs="Calibri" w:ascii="Calibri" w:hAnsi="Calibri"/>
                <w:color w:val="000000"/>
                <w:sz w:val="22"/>
                <w:szCs w:val="22"/>
              </w:rPr>
              <w:t>UNIT.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ind w:left="60" w:right="60" w:hanging="0"/>
              <w:jc w:val="center"/>
              <w:rPr>
                <w:rStyle w:val="Strong"/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Strong"/>
                <w:rFonts w:cs="Calibri" w:ascii="Calibri" w:hAnsi="Calibri"/>
                <w:color w:val="000000"/>
                <w:sz w:val="22"/>
                <w:szCs w:val="22"/>
              </w:rPr>
              <w:t> </w:t>
            </w:r>
            <w:r>
              <w:rPr>
                <w:rStyle w:val="Strong"/>
                <w:rFonts w:cs="Calibri" w:ascii="Calibri" w:hAnsi="Calibri"/>
                <w:color w:val="000000"/>
                <w:sz w:val="22"/>
                <w:szCs w:val="22"/>
              </w:rPr>
              <w:t>VLR</w:t>
            </w:r>
          </w:p>
          <w:p>
            <w:pPr>
              <w:pStyle w:val="NormalWeb"/>
              <w:ind w:left="60" w:right="60" w:hang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Strong"/>
                <w:rFonts w:cs="Calibri" w:ascii="Calibri" w:hAnsi="Calibri"/>
                <w:color w:val="000000"/>
                <w:sz w:val="22"/>
                <w:szCs w:val="22"/>
              </w:rPr>
              <w:t>TOTAL </w:t>
            </w:r>
          </w:p>
        </w:tc>
      </w:tr>
      <w:tr>
        <w:trPr/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ind w:left="60" w:right="60" w:hang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bidi w:val="0"/>
              <w:ind w:left="60" w:right="60" w:hanging="0"/>
              <w:rPr>
                <w:rFonts w:ascii="Calibri" w:hAnsi="Calibri" w:eastAsia="Times New Roman" w:cs="Times New Roman"/>
                <w:sz w:val="22"/>
                <w:lang w:eastAsia="pt-BR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pt-BR"/>
              </w:rPr>
              <w:t>MANUTENÇÃO/LIMPEZA E HIGIENIZAÇÃO DE AR CONDICIONADO TIPO SPLIT DE 12.000 BTUS COM TROCA DE CAPACITOR DE 30UF + 2,5UF DO VENTILADOR DA CONDENSADORA E DO COMPRESSOR/MOTOR.</w:t>
            </w:r>
            <w:r>
              <w:rPr>
                <w:rFonts w:eastAsia="Times New Roman" w:cs="Times New Roman" w:ascii="Calibri" w:hAnsi="Calibri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ind w:left="60" w:right="6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Times New Roman" w:ascii="Calibri" w:hAnsi="Calibri"/>
                <w:sz w:val="22"/>
                <w:szCs w:val="22"/>
                <w:lang w:eastAsia="pt-BR"/>
              </w:rPr>
              <w:t>UNID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ind w:left="60" w:right="6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Times New Roman" w:ascii="Calibri" w:hAnsi="Calibri"/>
                <w:sz w:val="22"/>
                <w:szCs w:val="22"/>
                <w:lang w:eastAsia="pt-BR"/>
              </w:rPr>
              <w:t>60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ind w:right="60" w:hang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ind w:left="60" w:right="60" w:hang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ind w:left="60" w:right="60" w:hang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ind w:left="60" w:right="60" w:hanging="0"/>
              <w:rPr>
                <w:rFonts w:ascii="Calibri" w:hAnsi="Calibri" w:eastAsia="Times New Roman" w:cs="Times New Roman"/>
                <w:sz w:val="22"/>
                <w:lang w:eastAsia="pt-BR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pt-BR"/>
              </w:rPr>
              <w:t>MANUTENÇÃO/LIMPEZA E HIGIENIZAÇÃO DE AR CONDICIONADO TIPO SPLIT DE 18.000 BTUS COM TROCA DE CAPACITOR DE 40UF + 2,5UF DO VENTILADOR DA CONDENSADORA E DO COMPRESSOR/MOTOR.</w:t>
            </w:r>
            <w:r>
              <w:rPr>
                <w:rFonts w:eastAsia="Times New Roman" w:cs="Times New Roman" w:ascii="Calibri" w:hAnsi="Calibri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ind w:left="60" w:right="6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Times New Roman" w:ascii="Calibri" w:hAnsi="Calibri"/>
                <w:sz w:val="22"/>
                <w:szCs w:val="22"/>
                <w:lang w:eastAsia="pt-BR"/>
              </w:rPr>
              <w:t>UNID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ind w:left="60" w:right="6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Calibri" w:ascii="Calibri" w:hAnsi="Calibri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ind w:right="60" w:hang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ind w:right="60" w:hang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ind w:left="60" w:right="60" w:hang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ind w:left="60" w:right="60" w:hanging="0"/>
              <w:rPr>
                <w:rFonts w:ascii="Calibri" w:hAnsi="Calibri" w:eastAsia="Times New Roman" w:cs="Times New Roman"/>
                <w:sz w:val="22"/>
                <w:lang w:eastAsia="pt-BR"/>
              </w:rPr>
            </w:pPr>
            <w:r>
              <w:rPr>
                <w:rFonts w:eastAsia="Times New Roman" w:cs="Times New Roman" w:ascii="Calibri" w:hAnsi="Calibri"/>
                <w:b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eastAsia="pt-BR"/>
              </w:rPr>
              <w:t>MANUTENÇÃO/LIMPEZA E HIGIENIZAÇÃO DE AR CONDICIONADO TIPO SPLIT DE 36.000 BTUS COM TROCA DE CAPACITOR DO VENTILADOR DA CONDENSADORA COM POTÊNCIA DE 5UF E CAPACITOR DE POTÊNCIA 55UF DO COMPRESSOR/MOTOR.</w:t>
            </w:r>
            <w:r>
              <w:rPr>
                <w:rFonts w:eastAsia="Times New Roman" w:cs="Times New Roman" w:ascii="Calibri" w:hAnsi="Calibri"/>
                <w:sz w:val="22"/>
                <w:szCs w:val="22"/>
                <w:lang w:eastAsia="pt-BR"/>
              </w:rPr>
              <w:t xml:space="preserve">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ind w:left="60" w:right="6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Times New Roman" w:ascii="Calibri" w:hAnsi="Calibri"/>
                <w:sz w:val="22"/>
                <w:szCs w:val="22"/>
                <w:lang w:eastAsia="pt-BR"/>
              </w:rPr>
              <w:t>UNID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ind w:left="60" w:right="60" w:hanging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eastAsia="Times New Roman" w:cs="Times New Roman" w:ascii="Calibri" w:hAnsi="Calibri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ind w:right="60" w:hang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ind w:left="60" w:right="60" w:hang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7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ind w:left="60" w:right="60" w:hang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Strong"/>
                <w:rFonts w:cs="Calibri"/>
                <w:color w:val="000000"/>
                <w:sz w:val="22"/>
                <w:szCs w:val="22"/>
              </w:rPr>
              <w:t>VALOR TOTAL DE REFERÊNCIA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ind w:left="60" w:right="60" w:hang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Strong"/>
                <w:rFonts w:cs="Calibri"/>
                <w:color w:val="000000"/>
                <w:sz w:val="22"/>
                <w:szCs w:val="22"/>
              </w:rPr>
              <w:t> </w:t>
            </w:r>
            <w:r>
              <w:rPr>
                <w:rStyle w:val="Strong"/>
                <w:rFonts w:cs="Calibri"/>
                <w:color w:val="000000"/>
                <w:sz w:val="22"/>
                <w:szCs w:val="22"/>
              </w:rPr>
              <w:t xml:space="preserve">R$            </w:t>
            </w:r>
          </w:p>
        </w:tc>
      </w:tr>
    </w:tbl>
    <w:p>
      <w:pPr>
        <w:pStyle w:val="Normal"/>
        <w:jc w:val="both"/>
        <w:rPr>
          <w:sz w:val="32"/>
          <w:szCs w:val="32"/>
          <w:u w:val="single"/>
          <w:lang w:val="pt-BR"/>
        </w:rPr>
      </w:pPr>
      <w:r>
        <w:rPr>
          <w:sz w:val="32"/>
          <w:szCs w:val="32"/>
          <w:u w:val="single"/>
          <w:lang w:val="pt-BR"/>
        </w:rPr>
      </w:r>
    </w:p>
    <w:p>
      <w:pPr>
        <w:pStyle w:val="Normal"/>
        <w:pBdr>
          <w:bottom w:val="single" w:sz="12" w:space="0" w:color="000000"/>
        </w:pBdr>
        <w:jc w:val="both"/>
        <w:rPr>
          <w:sz w:val="32"/>
          <w:szCs w:val="32"/>
          <w:u w:val="single"/>
          <w:lang w:val="pt-BR"/>
        </w:rPr>
      </w:pPr>
      <w:r>
        <w:rPr>
          <w:sz w:val="32"/>
          <w:szCs w:val="32"/>
          <w:u w:val="single"/>
          <w:lang w:val="pt-BR"/>
        </w:rPr>
      </w:r>
    </w:p>
    <w:p>
      <w:pPr>
        <w:pStyle w:val="Normal"/>
        <w:pBdr>
          <w:bottom w:val="single" w:sz="12" w:space="0" w:color="000000"/>
        </w:pBdr>
        <w:jc w:val="both"/>
        <w:rPr>
          <w:sz w:val="32"/>
          <w:szCs w:val="32"/>
          <w:u w:val="single"/>
          <w:lang w:val="pt-BR"/>
        </w:rPr>
      </w:pPr>
      <w:r>
        <w:rPr>
          <w:sz w:val="32"/>
          <w:szCs w:val="32"/>
          <w:u w:val="single"/>
          <w:lang w:val="pt-BR"/>
        </w:rPr>
      </w:r>
    </w:p>
    <w:p>
      <w:pPr>
        <w:pStyle w:val="Normal"/>
        <w:pBdr>
          <w:bottom w:val="single" w:sz="12" w:space="0" w:color="000000"/>
        </w:pBdr>
        <w:jc w:val="both"/>
        <w:rPr>
          <w:sz w:val="32"/>
          <w:szCs w:val="32"/>
          <w:u w:val="single"/>
          <w:lang w:val="pt-BR"/>
        </w:rPr>
      </w:pPr>
      <w:r>
        <w:rPr>
          <w:sz w:val="32"/>
          <w:szCs w:val="32"/>
          <w:u w:val="single"/>
          <w:lang w:val="pt-BR"/>
        </w:rPr>
      </w:r>
    </w:p>
    <w:p>
      <w:pPr>
        <w:pStyle w:val="Normal"/>
        <w:jc w:val="center"/>
        <w:rPr>
          <w:color w:val="FF0000"/>
          <w:lang w:val="pt-BR"/>
        </w:rPr>
      </w:pPr>
      <w:r>
        <w:rPr>
          <w:color w:val="FF0000"/>
          <w:lang w:val="pt-BR"/>
        </w:rPr>
        <w:t xml:space="preserve">CNPJ DA EMPRESA </w:t>
      </w:r>
    </w:p>
    <w:p>
      <w:pPr>
        <w:pStyle w:val="Normal"/>
        <w:jc w:val="center"/>
        <w:rPr>
          <w:lang w:val="pt-BR"/>
        </w:rPr>
      </w:pPr>
      <w:r>
        <w:rPr>
          <w:lang w:val="pt-BR"/>
        </w:rPr>
        <w:t>ASSINATURA DO RESPONSÁVEL + CARIMBO DA EMPRESA</w:t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t-BR" w:eastAsia="pt-BR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Table" w:semiHidden="1" w:unhideWhenUsed="1" w:qFormat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semiHidden="1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 w:semiHidden="1" w:unhideWhenUsed="1"/>
    <w:lsdException w:name="List Paragraph" w:uiPriority="99" w:semiHidden="1" w:unhideWhenUsed="1"/>
    <w:lsdException w:name="Quote" w:uiPriority="99" w:semiHidden="1" w:unhideWhenUsed="1"/>
    <w:lsdException w:name="Intense Quote" w:uiPriority="99" w:semiHidden="1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0"/>
      <w:szCs w:val="20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pPr/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Application>Trio_Office/6.2.8.2$Windows_x86 LibreOffice_project/</Application>
  <Pages>1</Pages>
  <Words>155</Words>
  <Characters>854</Characters>
  <CharactersWithSpaces>995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2024-05-17T14:37:00Z</dcterms:created>
  <dc:creator>PMPI</dc:creator>
  <dc:description/>
  <dc:language>pt-BR</dc:language>
  <cp:lastModifiedBy/>
  <dcterms:modified xsi:type="dcterms:W3CDTF">2024-07-15T10:56:51Z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CV">
    <vt:lpwstr>34AD444A7F4F41B68ECB0D708A7D7ADB_11</vt:lpwstr>
  </property>
  <property fmtid="{D5CDD505-2E9C-101B-9397-08002B2CF9AE}" pid="6" name="KSOProductBuildVer">
    <vt:lpwstr>2070-12.2.0.17119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